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09588" w14:textId="77777777" w:rsidR="00E928A6" w:rsidRDefault="00E928A6" w:rsidP="00E928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bookmarkStart w:id="0" w:name="_Hlk190429461"/>
      <w:bookmarkStart w:id="1" w:name="_Hlk190429260"/>
      <w:r>
        <w:rPr>
          <w:b/>
          <w:sz w:val="28"/>
          <w:szCs w:val="28"/>
        </w:rPr>
        <w:t>Комплект оценочных материалов</w:t>
      </w:r>
    </w:p>
    <w:p w14:paraId="753530DC" w14:textId="117542BD" w:rsidR="00E928A6" w:rsidRDefault="00E928A6" w:rsidP="00E928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r w:rsidRPr="00E928A6">
        <w:rPr>
          <w:b/>
          <w:sz w:val="28"/>
          <w:szCs w:val="28"/>
        </w:rPr>
        <w:t>Организация доступной среды на транспорте</w:t>
      </w:r>
    </w:p>
    <w:p w14:paraId="14A05971" w14:textId="5A8DFBA4" w:rsidR="00E928A6" w:rsidRDefault="00E928A6" w:rsidP="00E928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color w:val="000000"/>
          <w:sz w:val="28"/>
        </w:rPr>
        <w:t>Образовательная программа</w:t>
      </w:r>
      <w:r>
        <w:t xml:space="preserve"> </w:t>
      </w:r>
      <w:r>
        <w:rPr>
          <w:sz w:val="28"/>
          <w:szCs w:val="28"/>
          <w:u w:val="single"/>
        </w:rPr>
        <w:t xml:space="preserve">«Магистральный транспорт» </w:t>
      </w:r>
    </w:p>
    <w:p w14:paraId="6693FEB8" w14:textId="77777777" w:rsidR="00E928A6" w:rsidRDefault="00E928A6" w:rsidP="00E928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23.05.04 Эксплуатация железных дорог</w:t>
      </w:r>
    </w:p>
    <w:p w14:paraId="12BB0381" w14:textId="77777777" w:rsidR="00EB34CF" w:rsidRPr="00E928A6" w:rsidRDefault="00EB34CF">
      <w:pPr>
        <w:widowControl w:val="0"/>
        <w:rPr>
          <w:bCs/>
          <w:sz w:val="20"/>
          <w:szCs w:val="20"/>
        </w:rPr>
      </w:pPr>
    </w:p>
    <w:tbl>
      <w:tblPr>
        <w:tblStyle w:val="af6"/>
        <w:tblpPr w:leftFromText="180" w:rightFromText="180" w:vertAnchor="text" w:tblpY="1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EB34CF" w:rsidRPr="00E928A6" w14:paraId="10AB3DD2" w14:textId="77777777">
        <w:trPr>
          <w:trHeight w:val="274"/>
        </w:trPr>
        <w:tc>
          <w:tcPr>
            <w:tcW w:w="675" w:type="dxa"/>
            <w:vMerge w:val="restart"/>
          </w:tcPr>
          <w:p w14:paraId="2B8229E8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bookmarkStart w:id="2" w:name="_Hlk190429578"/>
            <w:bookmarkStart w:id="3" w:name="_Hlk190429861"/>
            <w:r w:rsidRPr="00E928A6">
              <w:rPr>
                <w:bCs/>
                <w:sz w:val="20"/>
                <w:szCs w:val="20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3B8E6C0B" w14:textId="77777777" w:rsidR="00EB34CF" w:rsidRPr="00E928A6" w:rsidRDefault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Образовательные результаты </w:t>
            </w:r>
          </w:p>
          <w:p w14:paraId="61D3B5C4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11F0FCE4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Индекс и </w:t>
            </w:r>
          </w:p>
          <w:p w14:paraId="652284C0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наименование дисциплины</w:t>
            </w:r>
          </w:p>
          <w:p w14:paraId="784BB65A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0B9F9D86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Результаты обучения по дисциплине</w:t>
            </w:r>
          </w:p>
          <w:p w14:paraId="056AD6DB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(знания, умения)</w:t>
            </w:r>
          </w:p>
          <w:p w14:paraId="6EC1335F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6095" w:type="dxa"/>
            <w:vMerge w:val="restart"/>
          </w:tcPr>
          <w:p w14:paraId="04DCBCF9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Содержание задания</w:t>
            </w:r>
          </w:p>
          <w:p w14:paraId="234A60DE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7772F844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Ключи</w:t>
            </w:r>
          </w:p>
        </w:tc>
      </w:tr>
      <w:tr w:rsidR="00EB34CF" w:rsidRPr="00E928A6" w14:paraId="6504C18F" w14:textId="77777777">
        <w:trPr>
          <w:trHeight w:val="57"/>
        </w:trPr>
        <w:tc>
          <w:tcPr>
            <w:tcW w:w="675" w:type="dxa"/>
            <w:vMerge/>
          </w:tcPr>
          <w:p w14:paraId="146F512C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0D89BB16" w14:textId="77777777" w:rsidR="00EB34CF" w:rsidRPr="00E928A6" w:rsidRDefault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Код </w:t>
            </w:r>
            <w:proofErr w:type="gramStart"/>
            <w:r w:rsidRPr="00E928A6">
              <w:rPr>
                <w:bCs/>
                <w:sz w:val="20"/>
                <w:szCs w:val="20"/>
              </w:rPr>
              <w:t>и  наименование</w:t>
            </w:r>
            <w:proofErr w:type="gramEnd"/>
            <w:r w:rsidRPr="00E928A6">
              <w:rPr>
                <w:bCs/>
                <w:sz w:val="20"/>
                <w:szCs w:val="20"/>
              </w:rPr>
              <w:t xml:space="preserve"> компетенции</w:t>
            </w:r>
          </w:p>
          <w:p w14:paraId="77DAF402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CFF9B3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Индикаторы сформированности компетенции</w:t>
            </w:r>
          </w:p>
          <w:p w14:paraId="36AAFD01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58B8D2F3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58187F9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14:paraId="154A312E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5A4D5D65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</w:tr>
      <w:tr w:rsidR="00EB34CF" w:rsidRPr="00E928A6" w14:paraId="08A471F5" w14:textId="77777777">
        <w:trPr>
          <w:trHeight w:val="57"/>
        </w:trPr>
        <w:tc>
          <w:tcPr>
            <w:tcW w:w="675" w:type="dxa"/>
          </w:tcPr>
          <w:p w14:paraId="02826AF0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604D2073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E2BC84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5A66CB2D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348D522B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095" w:type="dxa"/>
          </w:tcPr>
          <w:p w14:paraId="2C9606C7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128EBAE4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7</w:t>
            </w:r>
          </w:p>
        </w:tc>
      </w:tr>
      <w:tr w:rsidR="00EB34CF" w:rsidRPr="00E928A6" w14:paraId="4ACA9B10" w14:textId="77777777">
        <w:trPr>
          <w:trHeight w:val="57"/>
        </w:trPr>
        <w:tc>
          <w:tcPr>
            <w:tcW w:w="675" w:type="dxa"/>
          </w:tcPr>
          <w:p w14:paraId="27B46F2A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1.</w:t>
            </w:r>
          </w:p>
          <w:p w14:paraId="501969B6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79F94195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 мин</w:t>
            </w:r>
          </w:p>
          <w:p w14:paraId="6A55E27E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7BDEF53B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3372C322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54B4BC01" w14:textId="77777777" w:rsidR="00EB34CF" w:rsidRPr="00E928A6" w:rsidRDefault="00E31F6A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349D453C" w14:textId="77777777" w:rsidR="00EB34CF" w:rsidRPr="00E928A6" w:rsidRDefault="00E31F6A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мероприятия по организации доступной среды на объектах транспорта для безбарьерного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1075E498" w14:textId="77777777" w:rsidR="00EB34CF" w:rsidRPr="00E928A6" w:rsidRDefault="00E31F6A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Б1.О.21 </w:t>
            </w:r>
            <w:bookmarkStart w:id="4" w:name="_Hlk195526765"/>
            <w:r w:rsidRPr="00E928A6">
              <w:rPr>
                <w:bCs/>
                <w:color w:val="000000"/>
                <w:sz w:val="20"/>
                <w:szCs w:val="20"/>
              </w:rPr>
              <w:t>Организация доступной среды на транспорте</w:t>
            </w:r>
            <w:bookmarkEnd w:id="4"/>
          </w:p>
        </w:tc>
        <w:tc>
          <w:tcPr>
            <w:tcW w:w="1843" w:type="dxa"/>
          </w:tcPr>
          <w:p w14:paraId="15CF4DE0" w14:textId="77777777" w:rsidR="00EB34CF" w:rsidRPr="00E928A6" w:rsidRDefault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4CEB35C2" w14:textId="77777777" w:rsidR="00EB34CF" w:rsidRPr="00E928A6" w:rsidRDefault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="00E31F6A"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транспортных объектов по обеспечению транспортной доступности для маломобильных пассажиров</w:t>
            </w:r>
          </w:p>
          <w:p w14:paraId="767A33D5" w14:textId="77777777" w:rsidR="00EB34CF" w:rsidRPr="00E928A6" w:rsidRDefault="00EB34CF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492362D9" w14:textId="77777777" w:rsidR="00EB34CF" w:rsidRPr="00E928A6" w:rsidRDefault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6D93EB08" w14:textId="77777777" w:rsidR="00EB34CF" w:rsidRPr="00E928A6" w:rsidRDefault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="00E31F6A"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объекте транспортной инфраструктуры, </w:t>
            </w:r>
            <w:proofErr w:type="gramStart"/>
            <w:r w:rsidR="00E31F6A" w:rsidRPr="00E928A6">
              <w:rPr>
                <w:bCs/>
                <w:color w:val="000000"/>
                <w:sz w:val="20"/>
                <w:szCs w:val="20"/>
              </w:rPr>
              <w:t xml:space="preserve">планировать  </w:t>
            </w:r>
            <w:r w:rsidR="00E31F6A" w:rsidRPr="00E928A6">
              <w:rPr>
                <w:bCs/>
                <w:color w:val="000000"/>
                <w:sz w:val="20"/>
                <w:szCs w:val="20"/>
              </w:rPr>
              <w:lastRenderedPageBreak/>
              <w:t>мероприятия</w:t>
            </w:r>
            <w:proofErr w:type="gramEnd"/>
            <w:r w:rsidR="00E31F6A" w:rsidRPr="00E928A6">
              <w:rPr>
                <w:bCs/>
                <w:color w:val="000000"/>
                <w:sz w:val="20"/>
                <w:szCs w:val="20"/>
              </w:rPr>
              <w:t xml:space="preserve"> по организации доступной среды на объектах транспорта для безбарьерного </w:t>
            </w:r>
            <w:r w:rsidR="00E31F6A" w:rsidRPr="00E928A6">
              <w:rPr>
                <w:bCs/>
                <w:color w:val="000000"/>
                <w:sz w:val="20"/>
                <w:szCs w:val="20"/>
                <w:highlight w:val="cyan"/>
              </w:rPr>
              <w:t>обслуживания пассажиров из числа инвалидов и лиц с ограниченными возможностями здоровья</w:t>
            </w:r>
          </w:p>
          <w:p w14:paraId="5EAC87B1" w14:textId="77777777" w:rsidR="00EB34CF" w:rsidRPr="00E928A6" w:rsidRDefault="00EB34CF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1BDE7FD3" w14:textId="685445A7" w:rsidR="00EB34CF" w:rsidRPr="00E928A6" w:rsidRDefault="00D95936">
            <w:pPr>
              <w:widowControl w:val="0"/>
              <w:ind w:left="-57" w:right="-57"/>
              <w:rPr>
                <w:bCs/>
                <w:sz w:val="20"/>
                <w:szCs w:val="20"/>
                <w:highlight w:val="yellow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 xml:space="preserve">Прочитайте текст и установите соответствие. Порядковый номер разместите после буквы (без </w:t>
            </w:r>
            <w:proofErr w:type="gramStart"/>
            <w:r w:rsidRPr="00E928A6">
              <w:rPr>
                <w:bCs/>
                <w:sz w:val="20"/>
                <w:szCs w:val="20"/>
              </w:rPr>
              <w:t>пробела)*</w:t>
            </w:r>
            <w:proofErr w:type="gramEnd"/>
            <w:r w:rsidRPr="00E928A6">
              <w:rPr>
                <w:bCs/>
                <w:sz w:val="20"/>
                <w:szCs w:val="20"/>
              </w:rPr>
              <w:t xml:space="preserve"> </w:t>
            </w:r>
            <w:r w:rsidRPr="00E928A6">
              <w:rPr>
                <w:bCs/>
                <w:sz w:val="20"/>
                <w:szCs w:val="20"/>
                <w:highlight w:val="yellow"/>
              </w:rPr>
              <w:t xml:space="preserve"> </w:t>
            </w:r>
          </w:p>
          <w:p w14:paraId="0400FEC6" w14:textId="353AA302" w:rsidR="00A45EDA" w:rsidRPr="00E928A6" w:rsidRDefault="00A45EDA">
            <w:pPr>
              <w:widowControl w:val="0"/>
              <w:ind w:left="-57" w:right="-57"/>
              <w:rPr>
                <w:bCs/>
                <w:sz w:val="20"/>
                <w:szCs w:val="20"/>
                <w:highlight w:val="yellow"/>
              </w:rPr>
            </w:pPr>
          </w:p>
          <w:p w14:paraId="258C5C98" w14:textId="197B5F2A" w:rsidR="00A45EDA" w:rsidRPr="00E928A6" w:rsidRDefault="00A45EDA" w:rsidP="00A45EDA">
            <w:pPr>
              <w:widowControl w:val="0"/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Для реализации ситуационной </w:t>
            </w:r>
            <w:r w:rsidRPr="00E928A6">
              <w:rPr>
                <w:bCs/>
                <w:sz w:val="20"/>
                <w:szCs w:val="20"/>
                <w:highlight w:val="cyan"/>
              </w:rPr>
              <w:t>помощи каждой группе инвалидов</w:t>
            </w:r>
            <w:r w:rsidRPr="00E928A6">
              <w:rPr>
                <w:bCs/>
                <w:sz w:val="20"/>
                <w:szCs w:val="20"/>
              </w:rPr>
              <w:t xml:space="preserve"> нормативно установлен код (буквенный), что позволяет упростить и систематизировать деятельность всех служб и организаций по определению и </w:t>
            </w:r>
            <w:r w:rsidRPr="00E928A6">
              <w:rPr>
                <w:bCs/>
                <w:sz w:val="20"/>
                <w:szCs w:val="20"/>
                <w:highlight w:val="cyan"/>
              </w:rPr>
              <w:t>предоставлению видов услуг инвалидам и видов помощи, предусмотренных законодательством Российской Федерации</w:t>
            </w:r>
            <w:r w:rsidR="00403047" w:rsidRPr="00E928A6">
              <w:rPr>
                <w:bCs/>
                <w:sz w:val="20"/>
                <w:szCs w:val="20"/>
                <w:highlight w:val="cyan"/>
              </w:rPr>
              <w:t xml:space="preserve">. </w:t>
            </w:r>
          </w:p>
          <w:p w14:paraId="41DA720E" w14:textId="77777777" w:rsidR="00EB34CF" w:rsidRPr="00E928A6" w:rsidRDefault="00EB34CF">
            <w:pPr>
              <w:widowControl w:val="0"/>
              <w:rPr>
                <w:bCs/>
                <w:sz w:val="20"/>
                <w:szCs w:val="20"/>
              </w:rPr>
            </w:pPr>
          </w:p>
          <w:p w14:paraId="745669F6" w14:textId="3231E0B5" w:rsidR="00EB34CF" w:rsidRPr="00E928A6" w:rsidRDefault="00D95936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Соотнесите</w:t>
            </w:r>
            <w:r w:rsidR="00A45EDA" w:rsidRPr="00E928A6">
              <w:rPr>
                <w:bCs/>
                <w:sz w:val="20"/>
                <w:szCs w:val="20"/>
              </w:rPr>
              <w:t xml:space="preserve"> буквенный код и группу инвалидности, которая им обозначается</w:t>
            </w:r>
          </w:p>
          <w:p w14:paraId="322BEB45" w14:textId="77777777" w:rsidR="00EB34CF" w:rsidRPr="00E928A6" w:rsidRDefault="00EB34CF">
            <w:pPr>
              <w:shd w:val="clear" w:color="auto" w:fill="FFFFFF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B34CF" w:rsidRPr="00E928A6" w14:paraId="27ABE965" w14:textId="77777777">
              <w:trPr>
                <w:trHeight w:val="453"/>
              </w:trPr>
              <w:tc>
                <w:tcPr>
                  <w:tcW w:w="2297" w:type="dxa"/>
                </w:tcPr>
                <w:p w14:paraId="59ED74EE" w14:textId="58F25084" w:rsidR="00EB34CF" w:rsidRPr="00E928A6" w:rsidRDefault="00A45EDA" w:rsidP="00E928A6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буквенный код</w:t>
                  </w:r>
                </w:p>
              </w:tc>
              <w:tc>
                <w:tcPr>
                  <w:tcW w:w="3543" w:type="dxa"/>
                </w:tcPr>
                <w:p w14:paraId="05ABB784" w14:textId="785BF153" w:rsidR="00EB34CF" w:rsidRPr="00E928A6" w:rsidRDefault="00A45EDA" w:rsidP="00E928A6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группа инвалидности</w:t>
                  </w:r>
                </w:p>
              </w:tc>
            </w:tr>
            <w:tr w:rsidR="00EB34CF" w:rsidRPr="00E928A6" w14:paraId="7BDA7877" w14:textId="77777777">
              <w:trPr>
                <w:trHeight w:val="371"/>
              </w:trPr>
              <w:tc>
                <w:tcPr>
                  <w:tcW w:w="2297" w:type="dxa"/>
                </w:tcPr>
                <w:p w14:paraId="09258224" w14:textId="7A45E513" w:rsidR="00EB34CF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А) </w:t>
                  </w:r>
                  <w:r w:rsidR="00A45EDA" w:rsidRPr="00E928A6">
                    <w:rPr>
                      <w:bCs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3543" w:type="dxa"/>
                </w:tcPr>
                <w:p w14:paraId="7EFE4643" w14:textId="070B3C62" w:rsidR="00EB34CF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1) </w:t>
                  </w:r>
                  <w:r w:rsidR="0003039D" w:rsidRPr="00E928A6">
                    <w:rPr>
                      <w:bCs/>
                      <w:sz w:val="20"/>
                      <w:szCs w:val="20"/>
                    </w:rPr>
                    <w:t>инвалид слепой и слабовидящий ограничен в ориентации. Нуждается в помощи (сопровождение) посторонних лиц (персонала) вне дома.</w:t>
                  </w:r>
                </w:p>
              </w:tc>
            </w:tr>
            <w:tr w:rsidR="00EB34CF" w:rsidRPr="00E928A6" w14:paraId="277291C4" w14:textId="77777777">
              <w:trPr>
                <w:trHeight w:val="275"/>
              </w:trPr>
              <w:tc>
                <w:tcPr>
                  <w:tcW w:w="2297" w:type="dxa"/>
                </w:tcPr>
                <w:p w14:paraId="074C5E73" w14:textId="667207B4" w:rsidR="00EB34CF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Б) </w:t>
                  </w:r>
                  <w:r w:rsidR="00A45EDA" w:rsidRPr="00E928A6">
                    <w:rPr>
                      <w:bCs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3543" w:type="dxa"/>
                </w:tcPr>
                <w:p w14:paraId="17D026F0" w14:textId="543B623D" w:rsidR="00EB34CF" w:rsidRPr="00E928A6" w:rsidRDefault="00D95936" w:rsidP="00E928A6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2)</w:t>
                  </w:r>
                  <w:r w:rsidR="0003039D" w:rsidRPr="00E928A6">
                    <w:rPr>
                      <w:bCs/>
                      <w:sz w:val="20"/>
                      <w:szCs w:val="20"/>
                    </w:rPr>
                    <w:t xml:space="preserve"> инвалид передвигается в коляске. Нуждается в помощи посторонних лиц (персонала) при передвижении </w:t>
                  </w:r>
                  <w:r w:rsidR="0003039D" w:rsidRPr="00E928A6">
                    <w:rPr>
                      <w:bCs/>
                      <w:sz w:val="20"/>
                      <w:szCs w:val="20"/>
                    </w:rPr>
                    <w:lastRenderedPageBreak/>
                    <w:t>вне дома</w:t>
                  </w:r>
                </w:p>
              </w:tc>
            </w:tr>
            <w:tr w:rsidR="00EB34CF" w:rsidRPr="00E928A6" w14:paraId="46A95AD9" w14:textId="77777777">
              <w:trPr>
                <w:trHeight w:val="400"/>
              </w:trPr>
              <w:tc>
                <w:tcPr>
                  <w:tcW w:w="2297" w:type="dxa"/>
                </w:tcPr>
                <w:p w14:paraId="714ED81A" w14:textId="3F9E83B2" w:rsidR="00EB34CF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lastRenderedPageBreak/>
                    <w:t xml:space="preserve">В) </w:t>
                  </w:r>
                  <w:r w:rsidR="00A45EDA" w:rsidRPr="00E928A6">
                    <w:rPr>
                      <w:bCs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3543" w:type="dxa"/>
                </w:tcPr>
                <w:p w14:paraId="78C55DB8" w14:textId="37422A2C" w:rsidR="00EB34CF" w:rsidRPr="00E928A6" w:rsidRDefault="00D95936" w:rsidP="00E928A6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3) </w:t>
                  </w:r>
                  <w:r w:rsidR="0003039D" w:rsidRPr="00E928A6">
                    <w:rPr>
                      <w:bCs/>
                      <w:sz w:val="20"/>
                      <w:szCs w:val="20"/>
                    </w:rPr>
                    <w:t>инвалид глухонемой или глухой. При формальных взаимоотношениях вне дома нуждается в услугах сурдопереводчика</w:t>
                  </w:r>
                </w:p>
              </w:tc>
            </w:tr>
            <w:tr w:rsidR="00EB34CF" w:rsidRPr="00E928A6" w14:paraId="2ECACE7B" w14:textId="77777777">
              <w:trPr>
                <w:trHeight w:val="287"/>
              </w:trPr>
              <w:tc>
                <w:tcPr>
                  <w:tcW w:w="2297" w:type="dxa"/>
                </w:tcPr>
                <w:p w14:paraId="6A0F0C2C" w14:textId="3F2F0E71" w:rsidR="00EB34CF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Г) </w:t>
                  </w:r>
                  <w:r w:rsidR="00A45EDA" w:rsidRPr="00E928A6">
                    <w:rPr>
                      <w:bCs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3543" w:type="dxa"/>
                </w:tcPr>
                <w:p w14:paraId="5E52EFEA" w14:textId="65025B8C" w:rsidR="00EB34CF" w:rsidRPr="00E928A6" w:rsidRDefault="00D95936" w:rsidP="00E928A6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4) </w:t>
                  </w:r>
                  <w:r w:rsidR="00EC22AA" w:rsidRPr="00E928A6">
                    <w:rPr>
                      <w:bCs/>
                      <w:sz w:val="20"/>
                      <w:szCs w:val="20"/>
                    </w:rPr>
                    <w:t>инвалид слепоглухой, значительно ограничен в ориентации. Нуждается в сопровождении лицом</w:t>
                  </w:r>
                  <w:r w:rsidR="0003039D" w:rsidRPr="00E928A6">
                    <w:rPr>
                      <w:bCs/>
                      <w:sz w:val="20"/>
                      <w:szCs w:val="20"/>
                    </w:rPr>
                    <w:t>,</w:t>
                  </w:r>
                  <w:r w:rsidR="00EC22AA" w:rsidRPr="00E928A6">
                    <w:rPr>
                      <w:bCs/>
                      <w:sz w:val="20"/>
                      <w:szCs w:val="20"/>
                    </w:rPr>
                    <w:t xml:space="preserve"> осуществляющим помощь, вне дома. При формальных взаимоотношениях вне дома нуждается в услугах </w:t>
                  </w:r>
                  <w:proofErr w:type="spellStart"/>
                  <w:r w:rsidR="00EC22AA" w:rsidRPr="00E928A6">
                    <w:rPr>
                      <w:bCs/>
                      <w:sz w:val="20"/>
                      <w:szCs w:val="20"/>
                    </w:rPr>
                    <w:t>тифлосурдопереводчика</w:t>
                  </w:r>
                  <w:proofErr w:type="spellEnd"/>
                </w:p>
              </w:tc>
            </w:tr>
            <w:tr w:rsidR="00EB34CF" w:rsidRPr="00E928A6" w14:paraId="267D05DB" w14:textId="77777777">
              <w:trPr>
                <w:trHeight w:val="227"/>
              </w:trPr>
              <w:tc>
                <w:tcPr>
                  <w:tcW w:w="2297" w:type="dxa"/>
                </w:tcPr>
                <w:p w14:paraId="356022CB" w14:textId="7F0132D8" w:rsidR="00EB34CF" w:rsidRPr="00E928A6" w:rsidRDefault="00A45EDA" w:rsidP="00E928A6">
                  <w:pPr>
                    <w:framePr w:hSpace="180" w:wrap="around" w:vAnchor="text" w:hAnchor="text" w:y="1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Д) М</w:t>
                  </w:r>
                </w:p>
              </w:tc>
              <w:tc>
                <w:tcPr>
                  <w:tcW w:w="3543" w:type="dxa"/>
                </w:tcPr>
                <w:p w14:paraId="4423A4FB" w14:textId="0058B494" w:rsidR="00EB34CF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5) </w:t>
                  </w:r>
                  <w:r w:rsidR="0003039D" w:rsidRPr="00E928A6">
                    <w:rPr>
                      <w:bCs/>
                      <w:sz w:val="20"/>
                      <w:szCs w:val="20"/>
                    </w:rPr>
                    <w:t>инвалид ограничен в самообслуживании (безрукий либо не действует руками). Нуждается в помощи посторонних лиц (персонала) в самообслуживании и других ручных действиях вне дома.</w:t>
                  </w:r>
                </w:p>
              </w:tc>
            </w:tr>
          </w:tbl>
          <w:p w14:paraId="063FAC37" w14:textId="77777777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53BE68E2" w14:textId="5FB39620" w:rsidR="00EB34CF" w:rsidRPr="00E928A6" w:rsidRDefault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А</w:t>
            </w:r>
            <w:r w:rsidR="00403047" w:rsidRPr="00E928A6">
              <w:rPr>
                <w:bCs/>
                <w:sz w:val="20"/>
                <w:szCs w:val="20"/>
              </w:rPr>
              <w:t>2</w:t>
            </w:r>
            <w:r w:rsidRPr="00E928A6">
              <w:rPr>
                <w:bCs/>
                <w:sz w:val="20"/>
                <w:szCs w:val="20"/>
              </w:rPr>
              <w:t>Б</w:t>
            </w:r>
            <w:r w:rsidR="0003039D" w:rsidRPr="00E928A6">
              <w:rPr>
                <w:bCs/>
                <w:sz w:val="20"/>
                <w:szCs w:val="20"/>
              </w:rPr>
              <w:t>1</w:t>
            </w:r>
            <w:r w:rsidRPr="00E928A6">
              <w:rPr>
                <w:bCs/>
                <w:sz w:val="20"/>
                <w:szCs w:val="20"/>
              </w:rPr>
              <w:t>В</w:t>
            </w:r>
            <w:r w:rsidR="0003039D" w:rsidRPr="00E928A6">
              <w:rPr>
                <w:bCs/>
                <w:sz w:val="20"/>
                <w:szCs w:val="20"/>
              </w:rPr>
              <w:t>5</w:t>
            </w:r>
            <w:r w:rsidRPr="00E928A6">
              <w:rPr>
                <w:bCs/>
                <w:sz w:val="20"/>
                <w:szCs w:val="20"/>
              </w:rPr>
              <w:t>Г</w:t>
            </w:r>
            <w:r w:rsidR="0003039D" w:rsidRPr="00E928A6">
              <w:rPr>
                <w:bCs/>
                <w:sz w:val="20"/>
                <w:szCs w:val="20"/>
              </w:rPr>
              <w:t>4Д3</w:t>
            </w:r>
            <w:bookmarkEnd w:id="2"/>
          </w:p>
        </w:tc>
      </w:tr>
      <w:bookmarkEnd w:id="3"/>
      <w:tr w:rsidR="00D95936" w:rsidRPr="00E928A6" w14:paraId="663FB504" w14:textId="77777777">
        <w:trPr>
          <w:trHeight w:val="57"/>
        </w:trPr>
        <w:tc>
          <w:tcPr>
            <w:tcW w:w="675" w:type="dxa"/>
          </w:tcPr>
          <w:p w14:paraId="59ABA36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2.</w:t>
            </w:r>
          </w:p>
          <w:p w14:paraId="28A8AA85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69A26CB5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 мин</w:t>
            </w:r>
          </w:p>
          <w:p w14:paraId="1731450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5831FF40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111A0EB3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FB29157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707E85CD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мероприятия по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организации доступной среды на объектах транспорта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40E00973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6DD763E8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7B20A108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транспортных объектов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по обеспечению транспортной доступности для маломобильных пассажиров</w:t>
            </w:r>
          </w:p>
          <w:p w14:paraId="2DCEA386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6B6409A5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77D2E118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  <w:p w14:paraId="7012541F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1E171801" w14:textId="77777777" w:rsidR="0079421B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 xml:space="preserve">Прочитайте текст и установите соответствие. Порядковый номер разместите после буквы (без </w:t>
            </w:r>
            <w:proofErr w:type="gramStart"/>
            <w:r w:rsidRPr="00E928A6">
              <w:rPr>
                <w:bCs/>
                <w:sz w:val="20"/>
                <w:szCs w:val="20"/>
              </w:rPr>
              <w:t>пробела)*</w:t>
            </w:r>
            <w:proofErr w:type="gramEnd"/>
            <w:r w:rsidRPr="00E928A6">
              <w:rPr>
                <w:bCs/>
                <w:sz w:val="20"/>
                <w:szCs w:val="20"/>
              </w:rPr>
              <w:t xml:space="preserve"> </w:t>
            </w:r>
          </w:p>
          <w:p w14:paraId="0A321397" w14:textId="77009F9F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  <w:highlight w:val="yellow"/>
              </w:rPr>
            </w:pPr>
            <w:r w:rsidRPr="00E928A6">
              <w:rPr>
                <w:bCs/>
                <w:sz w:val="20"/>
                <w:szCs w:val="20"/>
                <w:highlight w:val="yellow"/>
              </w:rPr>
              <w:t xml:space="preserve"> </w:t>
            </w:r>
          </w:p>
          <w:p w14:paraId="3E2631BE" w14:textId="03DD0596" w:rsidR="00D95936" w:rsidRPr="00E928A6" w:rsidRDefault="0079421B" w:rsidP="007B2362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  <w:highlight w:val="cyan"/>
              </w:rPr>
              <w:t>Информационно-навигационные системы, применяемые на путях движения маломобильных пассажиров</w:t>
            </w:r>
            <w:r w:rsidRPr="00E928A6">
              <w:rPr>
                <w:bCs/>
                <w:sz w:val="20"/>
                <w:szCs w:val="20"/>
              </w:rPr>
              <w:t>, в том числе знаки и символы, включают в себя информацию, представленную визуальным, звуков</w:t>
            </w:r>
            <w:r w:rsidR="003A3C6B" w:rsidRPr="00E928A6">
              <w:rPr>
                <w:bCs/>
                <w:sz w:val="20"/>
                <w:szCs w:val="20"/>
              </w:rPr>
              <w:t>ы</w:t>
            </w:r>
            <w:r w:rsidRPr="00E928A6">
              <w:rPr>
                <w:bCs/>
                <w:sz w:val="20"/>
                <w:szCs w:val="20"/>
              </w:rPr>
              <w:t>м и тактильным способами</w:t>
            </w:r>
          </w:p>
          <w:p w14:paraId="5593A09F" w14:textId="77777777" w:rsidR="0079421B" w:rsidRPr="00E928A6" w:rsidRDefault="0079421B" w:rsidP="00D95936">
            <w:pPr>
              <w:widowControl w:val="0"/>
              <w:rPr>
                <w:bCs/>
                <w:sz w:val="20"/>
                <w:szCs w:val="20"/>
              </w:rPr>
            </w:pPr>
          </w:p>
          <w:p w14:paraId="5A4F0E1A" w14:textId="726AAC26" w:rsidR="00D95936" w:rsidRPr="00E928A6" w:rsidRDefault="00D95936" w:rsidP="00D95936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Соотнесите</w:t>
            </w:r>
            <w:r w:rsidR="00603FF8" w:rsidRPr="00E928A6">
              <w:rPr>
                <w:bCs/>
                <w:sz w:val="20"/>
                <w:szCs w:val="20"/>
              </w:rPr>
              <w:t xml:space="preserve"> способ представления информации и </w:t>
            </w:r>
            <w:r w:rsidR="0079421B" w:rsidRPr="00E928A6">
              <w:rPr>
                <w:bCs/>
                <w:sz w:val="20"/>
                <w:szCs w:val="20"/>
              </w:rPr>
              <w:t>устройство на картинке</w:t>
            </w:r>
            <w:r w:rsidR="003A3C6B" w:rsidRPr="00E928A6">
              <w:rPr>
                <w:bCs/>
                <w:sz w:val="20"/>
                <w:szCs w:val="20"/>
              </w:rPr>
              <w:t>, котор</w:t>
            </w:r>
            <w:r w:rsidR="00603FF8" w:rsidRPr="00E928A6">
              <w:rPr>
                <w:bCs/>
                <w:sz w:val="20"/>
                <w:szCs w:val="20"/>
              </w:rPr>
              <w:t>ое</w:t>
            </w:r>
            <w:r w:rsidR="003A3C6B" w:rsidRPr="00E928A6">
              <w:rPr>
                <w:bCs/>
                <w:sz w:val="20"/>
                <w:szCs w:val="20"/>
              </w:rPr>
              <w:t xml:space="preserve"> </w:t>
            </w:r>
            <w:r w:rsidR="00603FF8" w:rsidRPr="00E928A6">
              <w:rPr>
                <w:bCs/>
                <w:sz w:val="20"/>
                <w:szCs w:val="20"/>
              </w:rPr>
              <w:t>его</w:t>
            </w:r>
            <w:r w:rsidR="003A3C6B" w:rsidRPr="00E928A6">
              <w:rPr>
                <w:bCs/>
                <w:sz w:val="20"/>
                <w:szCs w:val="20"/>
              </w:rPr>
              <w:t xml:space="preserve"> обеспечивает</w:t>
            </w:r>
            <w:r w:rsidR="00603FF8" w:rsidRPr="00E928A6">
              <w:rPr>
                <w:bCs/>
                <w:sz w:val="20"/>
                <w:szCs w:val="20"/>
              </w:rPr>
              <w:t>:</w:t>
            </w:r>
          </w:p>
          <w:p w14:paraId="25DCF19C" w14:textId="77777777" w:rsidR="00D95936" w:rsidRPr="00E928A6" w:rsidRDefault="00D95936" w:rsidP="00D95936">
            <w:pPr>
              <w:shd w:val="clear" w:color="auto" w:fill="FFFFFF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95936" w:rsidRPr="00E928A6" w14:paraId="2FF7DAAC" w14:textId="77777777" w:rsidTr="00127D5B">
              <w:trPr>
                <w:trHeight w:val="126"/>
              </w:trPr>
              <w:tc>
                <w:tcPr>
                  <w:tcW w:w="2297" w:type="dxa"/>
                </w:tcPr>
                <w:p w14:paraId="282DB24F" w14:textId="6BEE857A" w:rsidR="00D95936" w:rsidRPr="00E928A6" w:rsidRDefault="00127D5B" w:rsidP="00E928A6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Способ представления информации</w:t>
                  </w:r>
                </w:p>
              </w:tc>
              <w:tc>
                <w:tcPr>
                  <w:tcW w:w="3543" w:type="dxa"/>
                </w:tcPr>
                <w:p w14:paraId="7C1E42DC" w14:textId="37F586EE" w:rsidR="00D95936" w:rsidRPr="00E928A6" w:rsidRDefault="00127D5B" w:rsidP="00E928A6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Устройство</w:t>
                  </w:r>
                </w:p>
              </w:tc>
            </w:tr>
            <w:tr w:rsidR="00D95936" w:rsidRPr="00E928A6" w14:paraId="5FCCBA8A" w14:textId="77777777" w:rsidTr="003A3C6B">
              <w:trPr>
                <w:trHeight w:val="1558"/>
              </w:trPr>
              <w:tc>
                <w:tcPr>
                  <w:tcW w:w="2297" w:type="dxa"/>
                </w:tcPr>
                <w:p w14:paraId="528CCFED" w14:textId="33880841" w:rsidR="00D95936" w:rsidRPr="00E928A6" w:rsidRDefault="00D95936" w:rsidP="00E928A6">
                  <w:pPr>
                    <w:framePr w:hSpace="180" w:wrap="around" w:vAnchor="text" w:hAnchor="text" w:y="1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А) </w:t>
                  </w:r>
                  <w:r w:rsidR="00127D5B" w:rsidRPr="00E928A6">
                    <w:rPr>
                      <w:bCs/>
                      <w:sz w:val="20"/>
                      <w:szCs w:val="20"/>
                    </w:rPr>
                    <w:t>визуальная информация</w:t>
                  </w:r>
                </w:p>
              </w:tc>
              <w:tc>
                <w:tcPr>
                  <w:tcW w:w="3543" w:type="dxa"/>
                </w:tcPr>
                <w:p w14:paraId="5BF0920F" w14:textId="052EB9E3" w:rsidR="00D95936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1) </w:t>
                  </w:r>
                  <w:r w:rsidR="003A3C6B" w:rsidRPr="00E928A6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7F118FF6" w14:textId="0AC57317" w:rsidR="00127D5B" w:rsidRPr="00E928A6" w:rsidRDefault="00127D5B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53DCF7D8" wp14:editId="19D70C7C">
                        <wp:extent cx="2028825" cy="1076325"/>
                        <wp:effectExtent l="0" t="0" r="9525" b="9525"/>
                        <wp:docPr id="6" name="Рисунок 5" descr="https://imgprx.livejournal.net/10e9ac142c72ca3a459132ffd953836597113340/beFCIff9fU2daJPUIq-5dghFSMycO3DejTrmDXrGjLlzikc4XiQJA56f9q_2J0SseDqxVV_7kUifvJaBulSd31CdD9e9qHxs5jrT39ZsMMY0SQ9jG228D34AA0385J8j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23B653F3-9481-46B4-A0C6-F472B3ADDC8D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Рисунок 5" descr="https://imgprx.livejournal.net/10e9ac142c72ca3a459132ffd953836597113340/beFCIff9fU2daJPUIq-5dghFSMycO3DejTrmDXrGjLlzikc4XiQJA56f9q_2J0SseDqxVV_7kUifvJaBulSd31CdD9e9qHxs5jrT39ZsMMY0SQ9jG228D34AA0385J8j">
                                  <a:extLst>
                                    <a:ext uri="{FF2B5EF4-FFF2-40B4-BE49-F238E27FC236}">
                                      <a16:creationId xmlns:a16="http://schemas.microsoft.com/office/drawing/2014/main" id="{23B653F3-9481-46B4-A0C6-F472B3ADDC8D}"/>
                                    </a:ext>
                                  </a:extLst>
                                </pic:cNvPr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88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95936" w:rsidRPr="00E928A6" w14:paraId="1D17ACBB" w14:textId="77777777" w:rsidTr="003A3C6B">
              <w:trPr>
                <w:trHeight w:val="1680"/>
              </w:trPr>
              <w:tc>
                <w:tcPr>
                  <w:tcW w:w="2297" w:type="dxa"/>
                </w:tcPr>
                <w:p w14:paraId="4C1D28CF" w14:textId="17351C92" w:rsidR="00D95936" w:rsidRPr="00E928A6" w:rsidRDefault="00D95936" w:rsidP="00E928A6">
                  <w:pPr>
                    <w:framePr w:hSpace="180" w:wrap="around" w:vAnchor="text" w:hAnchor="text" w:y="1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lastRenderedPageBreak/>
                    <w:t>Б)</w:t>
                  </w:r>
                  <w:r w:rsidR="00127D5B" w:rsidRPr="00E928A6">
                    <w:rPr>
                      <w:bCs/>
                      <w:sz w:val="20"/>
                      <w:szCs w:val="20"/>
                    </w:rPr>
                    <w:t xml:space="preserve"> звуковая информация</w:t>
                  </w:r>
                  <w:r w:rsidR="00127D5B" w:rsidRPr="00E928A6">
                    <w:rPr>
                      <w:bCs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330C2D7E" w14:textId="77777777" w:rsidR="00D95936" w:rsidRPr="00E928A6" w:rsidRDefault="00D95936" w:rsidP="00E928A6">
                  <w:pPr>
                    <w:framePr w:hSpace="180" w:wrap="around" w:vAnchor="text" w:hAnchor="text" w:y="1"/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2) </w:t>
                  </w:r>
                  <w:r w:rsidR="003A3C6B" w:rsidRPr="00E928A6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15B35D86" w14:textId="0DDE29E5" w:rsidR="00127D5B" w:rsidRPr="00E928A6" w:rsidRDefault="00127D5B" w:rsidP="00E928A6">
                  <w:pPr>
                    <w:framePr w:hSpace="180" w:wrap="around" w:vAnchor="text" w:hAnchor="text" w:y="1"/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1EF9EBFE" wp14:editId="434FBF4C">
                        <wp:extent cx="1943100" cy="1285875"/>
                        <wp:effectExtent l="0" t="0" r="0" b="9525"/>
                        <wp:docPr id="2" name="Рисунок 1" descr="http://rzd-expo.ru/history/Stations_Sochi/020.jpg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F36C9F73-C3C2-47F7-8135-772F4F1103C5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1" descr="http://rzd-expo.ru/history/Stations_Sochi/020.jpg">
                                  <a:extLst>
                                    <a:ext uri="{FF2B5EF4-FFF2-40B4-BE49-F238E27FC236}">
                                      <a16:creationId xmlns:a16="http://schemas.microsoft.com/office/drawing/2014/main" id="{F36C9F73-C3C2-47F7-8135-772F4F1103C5}"/>
                                    </a:ext>
                                  </a:extLst>
                                </pic:cNvPr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3100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95936" w:rsidRPr="00E928A6" w14:paraId="12B59C01" w14:textId="77777777" w:rsidTr="00D95936">
              <w:trPr>
                <w:trHeight w:val="400"/>
              </w:trPr>
              <w:tc>
                <w:tcPr>
                  <w:tcW w:w="2297" w:type="dxa"/>
                </w:tcPr>
                <w:p w14:paraId="2E35BB3C" w14:textId="2FA63314" w:rsidR="00D95936" w:rsidRPr="00E928A6" w:rsidRDefault="00D95936" w:rsidP="00E928A6">
                  <w:pPr>
                    <w:framePr w:hSpace="180" w:wrap="around" w:vAnchor="text" w:hAnchor="text" w:y="1"/>
                    <w:tabs>
                      <w:tab w:val="center" w:pos="1040"/>
                    </w:tabs>
                    <w:rPr>
                      <w:bCs/>
                      <w:noProof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В)</w:t>
                  </w:r>
                  <w:r w:rsidR="00127D5B" w:rsidRPr="00E928A6">
                    <w:rPr>
                      <w:bCs/>
                      <w:sz w:val="20"/>
                      <w:szCs w:val="20"/>
                    </w:rPr>
                    <w:t xml:space="preserve"> тактильная информация</w:t>
                  </w:r>
                </w:p>
                <w:p w14:paraId="304A4D9D" w14:textId="0E916DCF" w:rsidR="003A3C6B" w:rsidRPr="00E928A6" w:rsidRDefault="003A3C6B" w:rsidP="00E928A6">
                  <w:pPr>
                    <w:framePr w:hSpace="180" w:wrap="around" w:vAnchor="text" w:hAnchor="text" w:y="1"/>
                    <w:tabs>
                      <w:tab w:val="center" w:pos="1040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71ABF6F5" w14:textId="77777777" w:rsidR="00127D5B" w:rsidRPr="00E928A6" w:rsidRDefault="00D95936" w:rsidP="00E928A6">
                  <w:pPr>
                    <w:framePr w:hSpace="180" w:wrap="around" w:vAnchor="text" w:hAnchor="text" w:y="1"/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3) </w:t>
                  </w:r>
                </w:p>
                <w:p w14:paraId="2D90450C" w14:textId="4BE88A10" w:rsidR="00D95936" w:rsidRPr="00E928A6" w:rsidRDefault="003A3C6B" w:rsidP="00E928A6">
                  <w:pPr>
                    <w:framePr w:hSpace="180" w:wrap="around" w:vAnchor="text" w:hAnchor="text" w:y="1"/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="00127D5B" w:rsidRPr="00E928A6">
                    <w:rPr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33055BCF" wp14:editId="121E4E15">
                        <wp:extent cx="1913687" cy="1524000"/>
                        <wp:effectExtent l="0" t="0" r="0" b="0"/>
                        <wp:docPr id="4" name="Рисунок 3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4AAF1AB-FCCC-4033-8539-05444212489E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Рисунок 3">
                                  <a:extLst>
                                    <a:ext uri="{FF2B5EF4-FFF2-40B4-BE49-F238E27FC236}">
                                      <a16:creationId xmlns:a16="http://schemas.microsoft.com/office/drawing/2014/main" id="{54AAF1AB-FCCC-4033-8539-05444212489E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4337" cy="15643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95936" w:rsidRPr="00E928A6" w14:paraId="60ACEDFE" w14:textId="77777777" w:rsidTr="003A3C6B">
              <w:trPr>
                <w:trHeight w:val="1467"/>
              </w:trPr>
              <w:tc>
                <w:tcPr>
                  <w:tcW w:w="2297" w:type="dxa"/>
                </w:tcPr>
                <w:p w14:paraId="5C2E8025" w14:textId="2B7715D1" w:rsidR="00D95936" w:rsidRPr="00E928A6" w:rsidRDefault="00D95936" w:rsidP="00E928A6">
                  <w:pPr>
                    <w:framePr w:hSpace="180" w:wrap="around" w:vAnchor="text" w:hAnchor="text" w:y="1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70CF6447" w14:textId="77777777" w:rsidR="00D95936" w:rsidRPr="00E928A6" w:rsidRDefault="00D95936" w:rsidP="00E928A6">
                  <w:pPr>
                    <w:framePr w:hSpace="180" w:wrap="around" w:vAnchor="text" w:hAnchor="text" w:y="1"/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4) </w:t>
                  </w:r>
                </w:p>
                <w:p w14:paraId="7EF6E49A" w14:textId="682766A2" w:rsidR="00127D5B" w:rsidRPr="00E928A6" w:rsidRDefault="00127D5B" w:rsidP="00E928A6">
                  <w:pPr>
                    <w:framePr w:hSpace="180" w:wrap="around" w:vAnchor="text" w:hAnchor="text" w:y="1"/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4A995068" wp14:editId="107951CF">
                        <wp:extent cx="1941830" cy="1247775"/>
                        <wp:effectExtent l="0" t="0" r="1270" b="9525"/>
                        <wp:docPr id="3" name="Рисунок 2" descr="http://greenbag.ru/sites/default/files/photos/13/highslide_svetovoe_tablo.jpg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EBD7ED79-F46E-4DC5-B44E-099885D19782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2" descr="http://greenbag.ru/sites/default/files/photos/13/highslide_svetovoe_tablo.jpg">
                                  <a:extLst>
                                    <a:ext uri="{FF2B5EF4-FFF2-40B4-BE49-F238E27FC236}">
                                      <a16:creationId xmlns:a16="http://schemas.microsoft.com/office/drawing/2014/main" id="{EBD7ED79-F46E-4DC5-B44E-099885D19782}"/>
                                    </a:ext>
                                  </a:extLst>
                                </pic:cNvPr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1830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95936" w:rsidRPr="00E928A6" w14:paraId="5DC44E0C" w14:textId="77777777" w:rsidTr="003A3C6B">
              <w:trPr>
                <w:trHeight w:val="1120"/>
              </w:trPr>
              <w:tc>
                <w:tcPr>
                  <w:tcW w:w="2297" w:type="dxa"/>
                </w:tcPr>
                <w:p w14:paraId="65330176" w14:textId="18913392" w:rsidR="00A75D18" w:rsidRPr="00E928A6" w:rsidRDefault="00A75D18" w:rsidP="00E928A6">
                  <w:pPr>
                    <w:framePr w:hSpace="180" w:wrap="around" w:vAnchor="text" w:hAnchor="text" w:y="1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71C40597" w14:textId="77777777" w:rsidR="00D95936" w:rsidRPr="00E928A6" w:rsidRDefault="00D95936" w:rsidP="00E928A6">
                  <w:pPr>
                    <w:framePr w:hSpace="180" w:wrap="around" w:vAnchor="text" w:hAnchor="text" w:y="1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5) </w:t>
                  </w:r>
                </w:p>
                <w:p w14:paraId="70CC040D" w14:textId="78D91EBE" w:rsidR="00127D5B" w:rsidRPr="00E928A6" w:rsidRDefault="00127D5B" w:rsidP="00E928A6">
                  <w:pPr>
                    <w:framePr w:hSpace="180" w:wrap="around" w:vAnchor="text" w:hAnchor="text" w:y="1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3C7D581C" wp14:editId="5D59F441">
                        <wp:extent cx="1943100" cy="1238250"/>
                        <wp:effectExtent l="0" t="0" r="0" b="0"/>
                        <wp:docPr id="1" name="Рисунок 2" descr="https://www.miloserdie.ru/pic/IMG_9506.jpg?x41640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ED19A34C-8EDF-4CD6-9723-07BBFA2AF2F6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2" descr="https://www.miloserdie.ru/pic/IMG_9506.jpg?x41640">
                                  <a:extLst>
                                    <a:ext uri="{FF2B5EF4-FFF2-40B4-BE49-F238E27FC236}">
                                      <a16:creationId xmlns:a16="http://schemas.microsoft.com/office/drawing/2014/main" id="{ED19A34C-8EDF-4CD6-9723-07BBFA2AF2F6}"/>
                                    </a:ext>
                                  </a:extLst>
                                </pic:cNvPr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310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9EAB2E2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2BDD5CD9" w14:textId="246EB6EF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А</w:t>
            </w:r>
            <w:r w:rsidR="0003039D" w:rsidRPr="00E928A6">
              <w:rPr>
                <w:bCs/>
                <w:sz w:val="20"/>
                <w:szCs w:val="20"/>
              </w:rPr>
              <w:t>24</w:t>
            </w:r>
            <w:r w:rsidRPr="00E928A6">
              <w:rPr>
                <w:bCs/>
                <w:sz w:val="20"/>
                <w:szCs w:val="20"/>
              </w:rPr>
              <w:t>Б</w:t>
            </w:r>
            <w:r w:rsidR="0003039D" w:rsidRPr="00E928A6">
              <w:rPr>
                <w:bCs/>
                <w:sz w:val="20"/>
                <w:szCs w:val="20"/>
              </w:rPr>
              <w:t>3</w:t>
            </w:r>
            <w:r w:rsidRPr="00E928A6">
              <w:rPr>
                <w:bCs/>
                <w:sz w:val="20"/>
                <w:szCs w:val="20"/>
              </w:rPr>
              <w:t>В</w:t>
            </w:r>
            <w:r w:rsidR="0003039D" w:rsidRPr="00E928A6">
              <w:rPr>
                <w:bCs/>
                <w:sz w:val="20"/>
                <w:szCs w:val="20"/>
              </w:rPr>
              <w:t>15</w:t>
            </w:r>
          </w:p>
        </w:tc>
      </w:tr>
      <w:tr w:rsidR="00D95936" w:rsidRPr="00E928A6" w14:paraId="6DCF39E4" w14:textId="77777777">
        <w:trPr>
          <w:trHeight w:val="57"/>
        </w:trPr>
        <w:tc>
          <w:tcPr>
            <w:tcW w:w="675" w:type="dxa"/>
          </w:tcPr>
          <w:p w14:paraId="35103F8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3.</w:t>
            </w:r>
          </w:p>
          <w:p w14:paraId="4B621F85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0E60065D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3 мин</w:t>
            </w:r>
          </w:p>
          <w:p w14:paraId="14E0D77C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10B75E4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65A8A667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1204AABE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 Способен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5816EF06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мероприятия по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02DC9545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Б1.О.21 Организаци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я доступной среды на транспорте</w:t>
            </w:r>
          </w:p>
        </w:tc>
        <w:tc>
          <w:tcPr>
            <w:tcW w:w="1843" w:type="dxa"/>
          </w:tcPr>
          <w:p w14:paraId="6357349B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Обучающийся знает:</w:t>
            </w:r>
          </w:p>
          <w:p w14:paraId="238A1586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транспортных объектов по обеспечению транспортной доступности для маломобильных пассажиров</w:t>
            </w:r>
          </w:p>
          <w:p w14:paraId="03687FCA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5AFB0E25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6C5A9042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  <w:p w14:paraId="695D269D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50CD6E99" w14:textId="365E5C37" w:rsidR="003A3C6B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 xml:space="preserve">Прочитайте текст и установите соответствие. Порядковый номер разместите после буквы (без </w:t>
            </w:r>
            <w:proofErr w:type="gramStart"/>
            <w:r w:rsidRPr="00E928A6">
              <w:rPr>
                <w:bCs/>
                <w:sz w:val="20"/>
                <w:szCs w:val="20"/>
              </w:rPr>
              <w:t>пробела)*</w:t>
            </w:r>
            <w:proofErr w:type="gramEnd"/>
            <w:r w:rsidRPr="00E928A6">
              <w:rPr>
                <w:bCs/>
                <w:sz w:val="20"/>
                <w:szCs w:val="20"/>
              </w:rPr>
              <w:t xml:space="preserve"> </w:t>
            </w:r>
          </w:p>
          <w:p w14:paraId="5D0489AA" w14:textId="77777777" w:rsidR="003A3C6B" w:rsidRPr="00E928A6" w:rsidRDefault="003A3C6B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1FCDABE2" w14:textId="45774374" w:rsidR="003A3C6B" w:rsidRPr="00E928A6" w:rsidRDefault="003A3C6B" w:rsidP="003A3C6B">
            <w:pPr>
              <w:widowControl w:val="0"/>
              <w:ind w:right="-57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К </w:t>
            </w:r>
            <w:r w:rsidRPr="00E928A6">
              <w:rPr>
                <w:bCs/>
                <w:sz w:val="20"/>
                <w:szCs w:val="20"/>
                <w:highlight w:val="cyan"/>
              </w:rPr>
              <w:t>вспомогательным средствам</w:t>
            </w:r>
            <w:r w:rsidRPr="00E928A6">
              <w:rPr>
                <w:bCs/>
                <w:sz w:val="20"/>
                <w:szCs w:val="20"/>
              </w:rPr>
              <w:t xml:space="preserve"> для посадки в вагон или высадки из вагона на пассажирских платформах</w:t>
            </w:r>
            <w:r w:rsidR="004D4656" w:rsidRPr="00E928A6">
              <w:rPr>
                <w:bCs/>
                <w:sz w:val="20"/>
                <w:szCs w:val="20"/>
              </w:rPr>
              <w:t xml:space="preserve">, а также любого </w:t>
            </w:r>
            <w:r w:rsidR="004D4656" w:rsidRPr="00E928A6">
              <w:rPr>
                <w:bCs/>
                <w:sz w:val="20"/>
                <w:szCs w:val="20"/>
                <w:highlight w:val="cyan"/>
              </w:rPr>
              <w:t>вертикального перемещения маломобильных пассажиров</w:t>
            </w:r>
            <w:r w:rsidR="004D4656" w:rsidRPr="00E928A6">
              <w:rPr>
                <w:bCs/>
                <w:sz w:val="20"/>
                <w:szCs w:val="20"/>
              </w:rPr>
              <w:t xml:space="preserve"> </w:t>
            </w:r>
            <w:r w:rsidRPr="00E928A6">
              <w:rPr>
                <w:bCs/>
                <w:sz w:val="20"/>
                <w:szCs w:val="20"/>
              </w:rPr>
              <w:t>относятся рампы, наклонные трапы и подъемники.</w:t>
            </w:r>
          </w:p>
          <w:p w14:paraId="3C175C86" w14:textId="77777777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</w:p>
          <w:p w14:paraId="690AC4DE" w14:textId="5E0BE2DE" w:rsidR="00D95936" w:rsidRPr="00E928A6" w:rsidRDefault="00D95936" w:rsidP="0003039D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Соотнесите</w:t>
            </w:r>
            <w:r w:rsidR="003A3C6B" w:rsidRPr="00E928A6">
              <w:rPr>
                <w:bCs/>
                <w:sz w:val="20"/>
                <w:szCs w:val="20"/>
              </w:rPr>
              <w:t xml:space="preserve"> наименования вспомогательных средств и их изображение</w:t>
            </w:r>
            <w:r w:rsidR="00603FF8" w:rsidRPr="00E928A6">
              <w:rPr>
                <w:bCs/>
                <w:sz w:val="20"/>
                <w:szCs w:val="20"/>
              </w:rPr>
              <w:t>:</w:t>
            </w:r>
          </w:p>
          <w:p w14:paraId="793DA6C1" w14:textId="77777777" w:rsidR="003A3C6B" w:rsidRPr="00E928A6" w:rsidRDefault="003A3C6B" w:rsidP="00D95936">
            <w:pPr>
              <w:shd w:val="clear" w:color="auto" w:fill="FFFFFF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95936" w:rsidRPr="00E928A6" w14:paraId="1AC3E469" w14:textId="77777777" w:rsidTr="00D95936">
              <w:trPr>
                <w:trHeight w:val="453"/>
              </w:trPr>
              <w:tc>
                <w:tcPr>
                  <w:tcW w:w="2297" w:type="dxa"/>
                </w:tcPr>
                <w:p w14:paraId="5D2F6C43" w14:textId="26923403" w:rsidR="00D95936" w:rsidRPr="00E928A6" w:rsidRDefault="00127D5B" w:rsidP="00E928A6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Вспомогательное средство для посадки/высадки</w:t>
                  </w:r>
                </w:p>
              </w:tc>
              <w:tc>
                <w:tcPr>
                  <w:tcW w:w="3543" w:type="dxa"/>
                </w:tcPr>
                <w:p w14:paraId="7F592A97" w14:textId="7C503DAA" w:rsidR="00D95936" w:rsidRPr="00E928A6" w:rsidRDefault="00127D5B" w:rsidP="00E928A6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Фотография средства</w:t>
                  </w:r>
                </w:p>
              </w:tc>
            </w:tr>
            <w:tr w:rsidR="00D95936" w:rsidRPr="00E928A6" w14:paraId="6865706E" w14:textId="77777777" w:rsidTr="003A3C6B">
              <w:trPr>
                <w:trHeight w:val="1255"/>
              </w:trPr>
              <w:tc>
                <w:tcPr>
                  <w:tcW w:w="2297" w:type="dxa"/>
                </w:tcPr>
                <w:p w14:paraId="681E45DE" w14:textId="2CC3318E" w:rsidR="00D95936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А) </w:t>
                  </w:r>
                  <w:r w:rsidR="003A3C6B" w:rsidRPr="00E928A6">
                    <w:rPr>
                      <w:bCs/>
                      <w:sz w:val="20"/>
                      <w:szCs w:val="20"/>
                    </w:rPr>
                    <w:t>наклонный трап</w:t>
                  </w:r>
                </w:p>
              </w:tc>
              <w:tc>
                <w:tcPr>
                  <w:tcW w:w="3543" w:type="dxa"/>
                </w:tcPr>
                <w:p w14:paraId="11C6FAE6" w14:textId="77777777" w:rsidR="003A3C6B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1) </w:t>
                  </w:r>
                </w:p>
                <w:p w14:paraId="6C6B388D" w14:textId="599D23BC" w:rsidR="00D95936" w:rsidRPr="00E928A6" w:rsidRDefault="0003039D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7C70CC45" wp14:editId="0E595F44">
                        <wp:extent cx="1952625" cy="1584325"/>
                        <wp:effectExtent l="0" t="0" r="9525" b="0"/>
                        <wp:docPr id="2050" name="Picture 2" descr="https://studfile.net/html/65345/189/html_n9bX44gVgL.7H6t/htmlconvd-pzQal7_html_9f13e389d2d067fc.jpg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A434B103-4262-48E9-A762-A519258787A4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0" name="Picture 2" descr="https://studfile.net/html/65345/189/html_n9bX44gVgL.7H6t/htmlconvd-pzQal7_html_9f13e389d2d067fc.jpg">
                                  <a:extLst>
                                    <a:ext uri="{FF2B5EF4-FFF2-40B4-BE49-F238E27FC236}">
                                      <a16:creationId xmlns:a16="http://schemas.microsoft.com/office/drawing/2014/main" id="{A434B103-4262-48E9-A762-A519258787A4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2625" cy="15843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A3C6B" w:rsidRPr="00E928A6">
                    <w:rPr>
                      <w:bCs/>
                      <w:noProof/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D95936" w:rsidRPr="00E928A6" w14:paraId="3A5D944A" w14:textId="77777777" w:rsidTr="007351D2">
              <w:trPr>
                <w:trHeight w:val="1530"/>
              </w:trPr>
              <w:tc>
                <w:tcPr>
                  <w:tcW w:w="2297" w:type="dxa"/>
                </w:tcPr>
                <w:p w14:paraId="16972BDE" w14:textId="5993F2B1" w:rsidR="00D95936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Б) </w:t>
                  </w:r>
                  <w:r w:rsidR="003A3C6B" w:rsidRPr="00E928A6">
                    <w:rPr>
                      <w:bCs/>
                      <w:sz w:val="20"/>
                      <w:szCs w:val="20"/>
                    </w:rPr>
                    <w:t>рампа</w:t>
                  </w:r>
                </w:p>
              </w:tc>
              <w:tc>
                <w:tcPr>
                  <w:tcW w:w="3543" w:type="dxa"/>
                </w:tcPr>
                <w:p w14:paraId="52336348" w14:textId="731B9556" w:rsidR="003A3C6B" w:rsidRPr="00E928A6" w:rsidRDefault="00D95936" w:rsidP="00E928A6">
                  <w:pPr>
                    <w:framePr w:hSpace="180" w:wrap="around" w:vAnchor="text" w:hAnchor="text" w:y="1"/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2) </w:t>
                  </w:r>
                </w:p>
                <w:p w14:paraId="407A9972" w14:textId="249A4625" w:rsidR="0003039D" w:rsidRPr="00E928A6" w:rsidRDefault="0003039D" w:rsidP="00E928A6">
                  <w:pPr>
                    <w:framePr w:hSpace="180" w:wrap="around" w:vAnchor="text" w:hAnchor="text" w:y="1"/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4D81B7C8" wp14:editId="0474524B">
                        <wp:extent cx="1905000" cy="1371600"/>
                        <wp:effectExtent l="0" t="0" r="0" b="0"/>
                        <wp:docPr id="5" name="Рисунок 4" descr="http://privzd.rzd.ru/dbmm/images/12/5264/11374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4" descr="http://privzd.rzd.ru/dbmm/images/12/5264/113744"/>
                                <pic:cNvPicPr/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95936" w:rsidRPr="00E928A6" w14:paraId="58B1A443" w14:textId="77777777" w:rsidTr="00D95936">
              <w:trPr>
                <w:trHeight w:val="400"/>
              </w:trPr>
              <w:tc>
                <w:tcPr>
                  <w:tcW w:w="2297" w:type="dxa"/>
                </w:tcPr>
                <w:p w14:paraId="330EA79C" w14:textId="1E5F6584" w:rsidR="00D95936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В) </w:t>
                  </w:r>
                  <w:r w:rsidR="007351D2" w:rsidRPr="00E928A6">
                    <w:rPr>
                      <w:bCs/>
                      <w:sz w:val="20"/>
                      <w:szCs w:val="20"/>
                    </w:rPr>
                    <w:t>подъемник</w:t>
                  </w:r>
                </w:p>
              </w:tc>
              <w:tc>
                <w:tcPr>
                  <w:tcW w:w="3543" w:type="dxa"/>
                </w:tcPr>
                <w:p w14:paraId="32B5689D" w14:textId="77777777" w:rsidR="0003039D" w:rsidRPr="00E928A6" w:rsidRDefault="00D95936" w:rsidP="00E928A6">
                  <w:pPr>
                    <w:framePr w:hSpace="180" w:wrap="around" w:vAnchor="text" w:hAnchor="text" w:y="1"/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3) </w:t>
                  </w:r>
                </w:p>
                <w:p w14:paraId="5440E583" w14:textId="747B0F9F" w:rsidR="000E62A2" w:rsidRPr="00E928A6" w:rsidRDefault="0003039D" w:rsidP="00E928A6">
                  <w:pPr>
                    <w:framePr w:hSpace="180" w:wrap="around" w:vAnchor="text" w:hAnchor="text" w:y="1"/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0B4BE2CE" wp14:editId="7948A62A">
                        <wp:extent cx="1905000" cy="1190625"/>
                        <wp:effectExtent l="0" t="0" r="0" b="9525"/>
                        <wp:docPr id="7" name="Содержимое 3" descr="http://focnews.ru/wp-content/uploads/2017/02/%D0%B2%D0%B0%D0%B3%D0%BE%D0%BD%D1%8B-%D0%B4%D0%BB%D1%8F-%D0%B8%D0%BD%D0%B2%D0%B0%D0%BB%D0%B8%D0%B4%D0%BE%D0%B2.jpeg"/>
                        <wp:cNvGraphicFramePr>
                          <a:graphicFrameLocks xmlns:a="http://schemas.openxmlformats.org/drawingml/2006/main" noGrp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Содержимое 3" descr="http://focnews.ru/wp-content/uploads/2017/02/%D0%B2%D0%B0%D0%B3%D0%BE%D0%BD%D1%8B-%D0%B4%D0%BB%D1%8F-%D0%B8%D0%BD%D0%B2%D0%B0%D0%BB%D0%B8%D0%B4%D0%BE%D0%B2.jpeg"/>
                                <pic:cNvPicPr>
                                  <a:picLocks noGrp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95936" w:rsidRPr="00E928A6" w14:paraId="3F8763A6" w14:textId="77777777" w:rsidTr="00D95936">
              <w:trPr>
                <w:trHeight w:val="287"/>
              </w:trPr>
              <w:tc>
                <w:tcPr>
                  <w:tcW w:w="2297" w:type="dxa"/>
                </w:tcPr>
                <w:p w14:paraId="31F777BB" w14:textId="5F75EEAA" w:rsidR="00D95936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45B4C42" w14:textId="77777777" w:rsidR="00D95936" w:rsidRPr="00E928A6" w:rsidRDefault="00D95936" w:rsidP="00E928A6">
                  <w:pPr>
                    <w:framePr w:hSpace="180" w:wrap="around" w:vAnchor="text" w:hAnchor="text" w:y="1"/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4) </w:t>
                  </w:r>
                </w:p>
                <w:p w14:paraId="7DB90F28" w14:textId="5755308F" w:rsidR="004D4656" w:rsidRPr="00E928A6" w:rsidRDefault="00B41F10" w:rsidP="00E928A6">
                  <w:pPr>
                    <w:framePr w:hSpace="180" w:wrap="around" w:vAnchor="text" w:hAnchor="text" w:y="1"/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6D3161C8" wp14:editId="2DF85EA3">
                        <wp:extent cx="1952625" cy="1463991"/>
                        <wp:effectExtent l="0" t="0" r="0" b="3175"/>
                        <wp:docPr id="8" name="Рисунок 8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1137" cy="15003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1B74871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5F62D697" w14:textId="7AF7CD62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А</w:t>
            </w:r>
            <w:r w:rsidR="0003039D" w:rsidRPr="00E928A6">
              <w:rPr>
                <w:bCs/>
                <w:sz w:val="20"/>
                <w:szCs w:val="20"/>
              </w:rPr>
              <w:t>2</w:t>
            </w:r>
            <w:r w:rsidRPr="00E928A6">
              <w:rPr>
                <w:bCs/>
                <w:sz w:val="20"/>
                <w:szCs w:val="20"/>
              </w:rPr>
              <w:t>Б</w:t>
            </w:r>
            <w:r w:rsidR="0003039D" w:rsidRPr="00E928A6">
              <w:rPr>
                <w:bCs/>
                <w:sz w:val="20"/>
                <w:szCs w:val="20"/>
              </w:rPr>
              <w:t>3</w:t>
            </w:r>
            <w:r w:rsidRPr="00E928A6">
              <w:rPr>
                <w:bCs/>
                <w:sz w:val="20"/>
                <w:szCs w:val="20"/>
              </w:rPr>
              <w:t>В</w:t>
            </w:r>
            <w:r w:rsidR="0003039D" w:rsidRPr="00E928A6">
              <w:rPr>
                <w:bCs/>
                <w:sz w:val="20"/>
                <w:szCs w:val="20"/>
              </w:rPr>
              <w:t>14</w:t>
            </w:r>
          </w:p>
        </w:tc>
      </w:tr>
      <w:tr w:rsidR="00D95936" w:rsidRPr="00E928A6" w14:paraId="7146062D" w14:textId="77777777">
        <w:trPr>
          <w:trHeight w:val="57"/>
        </w:trPr>
        <w:tc>
          <w:tcPr>
            <w:tcW w:w="675" w:type="dxa"/>
          </w:tcPr>
          <w:p w14:paraId="41ECD444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4.</w:t>
            </w:r>
          </w:p>
          <w:p w14:paraId="3598190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27052A10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 мин</w:t>
            </w:r>
          </w:p>
          <w:p w14:paraId="0C2B7FB5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7BCEF8B3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4E27E2D6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6B3616AA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экономике и организации производства</w:t>
            </w:r>
          </w:p>
        </w:tc>
        <w:tc>
          <w:tcPr>
            <w:tcW w:w="1701" w:type="dxa"/>
          </w:tcPr>
          <w:p w14:paraId="15105951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мероприятия по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организации доступной среды на объектах транспорта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2F3F3F16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2863ED7C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1C9A7442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транспортных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объектов по обеспечению транспортной доступности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для маломобильных пассажиров</w:t>
            </w:r>
          </w:p>
          <w:p w14:paraId="6C6AC305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56C875C0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635A25FB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состояние доступной среды на объекте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организации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доступной среды на объектах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транспорта для безбарьерного обслуживания пассажиров из числа инвалидов и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лиц с ограниченными возможностями здоровья</w:t>
            </w:r>
          </w:p>
          <w:p w14:paraId="1470093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291E6690" w14:textId="650886C5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  <w:highlight w:val="yellow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 xml:space="preserve">Прочитайте текст и установите соответствие. Порядковый номер разместите после буквы (без </w:t>
            </w:r>
            <w:proofErr w:type="gramStart"/>
            <w:r w:rsidRPr="00E928A6">
              <w:rPr>
                <w:bCs/>
                <w:sz w:val="20"/>
                <w:szCs w:val="20"/>
              </w:rPr>
              <w:t>пробела)*</w:t>
            </w:r>
            <w:proofErr w:type="gramEnd"/>
            <w:r w:rsidRPr="00E928A6">
              <w:rPr>
                <w:bCs/>
                <w:sz w:val="20"/>
                <w:szCs w:val="20"/>
              </w:rPr>
              <w:t xml:space="preserve"> </w:t>
            </w:r>
            <w:r w:rsidRPr="00E928A6">
              <w:rPr>
                <w:bCs/>
                <w:sz w:val="20"/>
                <w:szCs w:val="20"/>
                <w:highlight w:val="yellow"/>
              </w:rPr>
              <w:t xml:space="preserve"> </w:t>
            </w:r>
          </w:p>
          <w:p w14:paraId="0E516527" w14:textId="77777777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</w:p>
          <w:p w14:paraId="621FD60F" w14:textId="5A405CE3" w:rsidR="00D95936" w:rsidRPr="00E928A6" w:rsidRDefault="00D95936" w:rsidP="00D95936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Соотнесите</w:t>
            </w:r>
            <w:r w:rsidR="00E113FF" w:rsidRPr="00E928A6">
              <w:rPr>
                <w:bCs/>
                <w:sz w:val="20"/>
                <w:szCs w:val="20"/>
              </w:rPr>
              <w:t xml:space="preserve"> термины и определения, связанные с </w:t>
            </w:r>
            <w:r w:rsidR="00E113FF" w:rsidRPr="00E928A6">
              <w:rPr>
                <w:bCs/>
                <w:sz w:val="20"/>
                <w:szCs w:val="20"/>
                <w:highlight w:val="cyan"/>
              </w:rPr>
              <w:t>Доступной средой</w:t>
            </w:r>
            <w:r w:rsidR="00E113FF" w:rsidRPr="00E928A6">
              <w:rPr>
                <w:bCs/>
                <w:sz w:val="20"/>
                <w:szCs w:val="20"/>
              </w:rPr>
              <w:t>:</w:t>
            </w:r>
          </w:p>
          <w:p w14:paraId="72385ED5" w14:textId="77777777" w:rsidR="00E113FF" w:rsidRPr="00E928A6" w:rsidRDefault="00E113FF" w:rsidP="00D95936">
            <w:pPr>
              <w:shd w:val="clear" w:color="auto" w:fill="FFFFFF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95936" w:rsidRPr="00E928A6" w14:paraId="6CD84CD5" w14:textId="77777777" w:rsidTr="00D95936">
              <w:trPr>
                <w:trHeight w:val="453"/>
              </w:trPr>
              <w:tc>
                <w:tcPr>
                  <w:tcW w:w="2297" w:type="dxa"/>
                </w:tcPr>
                <w:p w14:paraId="7A63F21C" w14:textId="11BF6422" w:rsidR="00D95936" w:rsidRPr="00E928A6" w:rsidRDefault="00E113FF" w:rsidP="00E928A6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Термин</w:t>
                  </w:r>
                </w:p>
              </w:tc>
              <w:tc>
                <w:tcPr>
                  <w:tcW w:w="3543" w:type="dxa"/>
                </w:tcPr>
                <w:p w14:paraId="674C1541" w14:textId="73237557" w:rsidR="00D95936" w:rsidRPr="00E928A6" w:rsidRDefault="00E113FF" w:rsidP="00E928A6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D95936" w:rsidRPr="00E928A6" w14:paraId="5B37ECC2" w14:textId="77777777" w:rsidTr="00D95936">
              <w:trPr>
                <w:trHeight w:val="371"/>
              </w:trPr>
              <w:tc>
                <w:tcPr>
                  <w:tcW w:w="2297" w:type="dxa"/>
                </w:tcPr>
                <w:p w14:paraId="410868A3" w14:textId="291990AE" w:rsidR="00D95936" w:rsidRPr="00E928A6" w:rsidRDefault="00D95936" w:rsidP="00E928A6">
                  <w:pPr>
                    <w:framePr w:hSpace="180" w:wrap="around" w:vAnchor="text" w:hAnchor="text" w:y="1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А) </w:t>
                  </w:r>
                  <w:r w:rsidR="00E113FF" w:rsidRPr="00E928A6">
                    <w:rPr>
                      <w:bCs/>
                      <w:sz w:val="20"/>
                      <w:szCs w:val="20"/>
                    </w:rPr>
                    <w:t>Универсальный дизайн</w:t>
                  </w:r>
                </w:p>
              </w:tc>
              <w:tc>
                <w:tcPr>
                  <w:tcW w:w="3543" w:type="dxa"/>
                </w:tcPr>
                <w:p w14:paraId="7AA3065C" w14:textId="7F2A0BAB" w:rsidR="00D95936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1) </w:t>
                  </w:r>
                  <w:r w:rsidR="00B74C74" w:rsidRPr="00E928A6">
                    <w:rPr>
                      <w:bCs/>
                      <w:sz w:val="20"/>
                      <w:szCs w:val="20"/>
                    </w:rPr>
                    <w:t>приспособление среды жизнедеятельности, зданий и сооружений с учётом потребностей МГН</w:t>
                  </w:r>
                </w:p>
              </w:tc>
            </w:tr>
            <w:tr w:rsidR="00D95936" w:rsidRPr="00E928A6" w14:paraId="6EED781A" w14:textId="77777777" w:rsidTr="00D95936">
              <w:trPr>
                <w:trHeight w:val="275"/>
              </w:trPr>
              <w:tc>
                <w:tcPr>
                  <w:tcW w:w="2297" w:type="dxa"/>
                </w:tcPr>
                <w:p w14:paraId="0B82B9B4" w14:textId="7A171388" w:rsidR="00D95936" w:rsidRPr="00E928A6" w:rsidRDefault="00D95936" w:rsidP="00E928A6">
                  <w:pPr>
                    <w:framePr w:hSpace="180" w:wrap="around" w:vAnchor="text" w:hAnchor="text" w:y="1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Б) </w:t>
                  </w:r>
                  <w:r w:rsidR="00E113FF" w:rsidRPr="00E928A6">
                    <w:rPr>
                      <w:bCs/>
                      <w:sz w:val="20"/>
                      <w:szCs w:val="20"/>
                    </w:rPr>
                    <w:t>Разумное приспособление</w:t>
                  </w:r>
                </w:p>
              </w:tc>
              <w:tc>
                <w:tcPr>
                  <w:tcW w:w="3543" w:type="dxa"/>
                </w:tcPr>
                <w:p w14:paraId="311ADF18" w14:textId="59594369" w:rsidR="00D95936" w:rsidRPr="00E928A6" w:rsidRDefault="00D95936" w:rsidP="00E928A6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2)</w:t>
                  </w:r>
                  <w:r w:rsidR="00B74C74" w:rsidRPr="00E928A6">
                    <w:rPr>
                      <w:bCs/>
                      <w:sz w:val="20"/>
                      <w:szCs w:val="20"/>
                    </w:rPr>
                    <w:t xml:space="preserve"> свойство мест обслуживания, имеющих параметры, обеспечивающие возможность воспользоваться предметом, объектом пользования (дотянуться до него)</w:t>
                  </w:r>
                </w:p>
              </w:tc>
            </w:tr>
            <w:tr w:rsidR="00D95936" w:rsidRPr="00E928A6" w14:paraId="0DA7E64A" w14:textId="77777777" w:rsidTr="00D95936">
              <w:trPr>
                <w:trHeight w:val="400"/>
              </w:trPr>
              <w:tc>
                <w:tcPr>
                  <w:tcW w:w="2297" w:type="dxa"/>
                </w:tcPr>
                <w:p w14:paraId="27257C3A" w14:textId="666A9376" w:rsidR="00D95936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В) </w:t>
                  </w:r>
                  <w:r w:rsidR="00E113FF" w:rsidRPr="00E928A6">
                    <w:rPr>
                      <w:bCs/>
                      <w:sz w:val="20"/>
                      <w:szCs w:val="20"/>
                    </w:rPr>
                    <w:t>Досягаемость</w:t>
                  </w:r>
                </w:p>
              </w:tc>
              <w:tc>
                <w:tcPr>
                  <w:tcW w:w="3543" w:type="dxa"/>
                </w:tcPr>
                <w:p w14:paraId="641B7D6F" w14:textId="38D8D8B4" w:rsidR="00D95936" w:rsidRPr="00E928A6" w:rsidRDefault="00D95936" w:rsidP="00E928A6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3) </w:t>
                  </w:r>
                  <w:r w:rsidR="00B74C74" w:rsidRPr="00E928A6">
                    <w:rPr>
                      <w:bCs/>
                      <w:sz w:val="20"/>
                      <w:szCs w:val="20"/>
                    </w:rPr>
                    <w:t>деятельность организации на основе обеспечения доступности для МГН зданий и сооружений (путём оборудования их пандусами, широкими дверными проёмами, надписями шрифтом Брайля и т.п.) и одновременно оказание услуг этих организаций (путём изменения порядка их предоставления, оказания инвалидам дополнительной помощи при их получении</w:t>
                  </w:r>
                </w:p>
              </w:tc>
            </w:tr>
            <w:tr w:rsidR="00D95936" w:rsidRPr="00E928A6" w14:paraId="50943876" w14:textId="77777777" w:rsidTr="00D95936">
              <w:trPr>
                <w:trHeight w:val="287"/>
              </w:trPr>
              <w:tc>
                <w:tcPr>
                  <w:tcW w:w="2297" w:type="dxa"/>
                </w:tcPr>
                <w:p w14:paraId="7D3A6BFD" w14:textId="464DF1C7" w:rsidR="00D95936" w:rsidRPr="00E928A6" w:rsidRDefault="00D95936" w:rsidP="00E928A6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Г) </w:t>
                  </w:r>
                  <w:r w:rsidR="00E113FF" w:rsidRPr="00E928A6">
                    <w:rPr>
                      <w:bCs/>
                      <w:sz w:val="20"/>
                      <w:szCs w:val="20"/>
                    </w:rPr>
                    <w:t>Адаптация</w:t>
                  </w:r>
                </w:p>
              </w:tc>
              <w:tc>
                <w:tcPr>
                  <w:tcW w:w="3543" w:type="dxa"/>
                </w:tcPr>
                <w:p w14:paraId="454DB136" w14:textId="507BF201" w:rsidR="00D95936" w:rsidRPr="00E928A6" w:rsidRDefault="00D95936" w:rsidP="00E928A6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>4)</w:t>
                  </w:r>
                  <w:r w:rsidR="00E113FF" w:rsidRPr="00E928A6"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="00B74C74" w:rsidRPr="00E928A6">
                    <w:rPr>
                      <w:bCs/>
                      <w:sz w:val="20"/>
                      <w:szCs w:val="20"/>
                    </w:rPr>
                    <w:t xml:space="preserve">проект предметов, обстановок, программ и услуг, призванный сделать их в максимально возможной степени пригодными к пользованию </w:t>
                  </w:r>
                  <w:r w:rsidR="00B74C74" w:rsidRPr="00E928A6">
                    <w:rPr>
                      <w:bCs/>
                      <w:sz w:val="20"/>
                      <w:szCs w:val="20"/>
                    </w:rPr>
                    <w:lastRenderedPageBreak/>
                    <w:t>для всех людей без необходимости адаптации</w:t>
                  </w:r>
                </w:p>
              </w:tc>
            </w:tr>
            <w:tr w:rsidR="00D95936" w:rsidRPr="00E928A6" w14:paraId="2873CBAA" w14:textId="77777777" w:rsidTr="00D95936">
              <w:trPr>
                <w:trHeight w:val="227"/>
              </w:trPr>
              <w:tc>
                <w:tcPr>
                  <w:tcW w:w="2297" w:type="dxa"/>
                </w:tcPr>
                <w:p w14:paraId="6146EA85" w14:textId="77777777" w:rsidR="00D95936" w:rsidRPr="00E928A6" w:rsidRDefault="00D95936" w:rsidP="00E928A6">
                  <w:pPr>
                    <w:framePr w:hSpace="180" w:wrap="around" w:vAnchor="text" w:hAnchor="text" w:y="1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789FE07B" w14:textId="30B90968" w:rsidR="00D95936" w:rsidRPr="00E928A6" w:rsidRDefault="00D95936" w:rsidP="00E928A6">
                  <w:pPr>
                    <w:pStyle w:val="futurismark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contextualSpacing/>
                    <w:jc w:val="both"/>
                    <w:rPr>
                      <w:bCs/>
                      <w:sz w:val="20"/>
                      <w:szCs w:val="20"/>
                    </w:rPr>
                  </w:pPr>
                  <w:r w:rsidRPr="00E928A6">
                    <w:rPr>
                      <w:bCs/>
                      <w:sz w:val="20"/>
                      <w:szCs w:val="20"/>
                    </w:rPr>
                    <w:t xml:space="preserve">5) </w:t>
                  </w:r>
                  <w:r w:rsidR="00B74C74" w:rsidRPr="00E928A6">
                    <w:rPr>
                      <w:bCs/>
                      <w:sz w:val="20"/>
                      <w:szCs w:val="20"/>
                    </w:rPr>
                    <w:t>внесение, для каждого конкретного случая, необходимых и подходящих модификаций и коррективов, не становящихся несоразмерным или неоправданным бременем, в целях обеспечения реализации или осуществления инвалидами наравне с другими всех прав человека и основных свобод</w:t>
                  </w:r>
                  <w:r w:rsidR="004D4656" w:rsidRPr="00E928A6">
                    <w:rPr>
                      <w:bCs/>
                      <w:sz w:val="20"/>
                      <w:szCs w:val="20"/>
                    </w:rPr>
                    <w:t>)</w:t>
                  </w:r>
                </w:p>
              </w:tc>
            </w:tr>
          </w:tbl>
          <w:p w14:paraId="37FF1DE6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512AC7F6" w14:textId="626BB706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А</w:t>
            </w:r>
            <w:r w:rsidR="00B74C74" w:rsidRPr="00E928A6">
              <w:rPr>
                <w:bCs/>
                <w:sz w:val="20"/>
                <w:szCs w:val="20"/>
              </w:rPr>
              <w:t>4</w:t>
            </w:r>
            <w:r w:rsidRPr="00E928A6">
              <w:rPr>
                <w:bCs/>
                <w:sz w:val="20"/>
                <w:szCs w:val="20"/>
              </w:rPr>
              <w:t>Б</w:t>
            </w:r>
            <w:r w:rsidR="00B74C74" w:rsidRPr="00E928A6">
              <w:rPr>
                <w:bCs/>
                <w:sz w:val="20"/>
                <w:szCs w:val="20"/>
              </w:rPr>
              <w:t>35</w:t>
            </w:r>
            <w:r w:rsidRPr="00E928A6">
              <w:rPr>
                <w:bCs/>
                <w:sz w:val="20"/>
                <w:szCs w:val="20"/>
              </w:rPr>
              <w:t>В</w:t>
            </w:r>
            <w:r w:rsidR="00B74C74" w:rsidRPr="00E928A6">
              <w:rPr>
                <w:bCs/>
                <w:sz w:val="20"/>
                <w:szCs w:val="20"/>
              </w:rPr>
              <w:t>2</w:t>
            </w:r>
            <w:r w:rsidRPr="00E928A6">
              <w:rPr>
                <w:bCs/>
                <w:sz w:val="20"/>
                <w:szCs w:val="20"/>
              </w:rPr>
              <w:t>Г</w:t>
            </w:r>
            <w:r w:rsidR="00B74C74" w:rsidRPr="00E928A6">
              <w:rPr>
                <w:bCs/>
                <w:sz w:val="20"/>
                <w:szCs w:val="20"/>
              </w:rPr>
              <w:t>1</w:t>
            </w:r>
          </w:p>
        </w:tc>
      </w:tr>
      <w:tr w:rsidR="00D95936" w:rsidRPr="00E928A6" w14:paraId="00C772C9" w14:textId="77777777">
        <w:trPr>
          <w:trHeight w:val="57"/>
        </w:trPr>
        <w:tc>
          <w:tcPr>
            <w:tcW w:w="675" w:type="dxa"/>
          </w:tcPr>
          <w:p w14:paraId="2667D613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928A6">
              <w:rPr>
                <w:bCs/>
                <w:color w:val="000000" w:themeColor="text1"/>
                <w:sz w:val="20"/>
                <w:szCs w:val="20"/>
              </w:rPr>
              <w:t>5.</w:t>
            </w:r>
          </w:p>
          <w:p w14:paraId="788C55C4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3AC32941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6C126F90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1A4ED60F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 мин</w:t>
            </w:r>
          </w:p>
          <w:p w14:paraId="5D76C2E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302026BC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5C7AB5B7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экономике и организации производства</w:t>
            </w:r>
          </w:p>
        </w:tc>
        <w:tc>
          <w:tcPr>
            <w:tcW w:w="1701" w:type="dxa"/>
          </w:tcPr>
          <w:p w14:paraId="6A9A08E4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мероприятия по организации доступной среды на объектах транспорта для безбарьерного обслуживания пассажиров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325403BF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5C2085F6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66C00475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транспортных объектов по обеспечению транспортной доступности для маломобильных пассажиров</w:t>
            </w:r>
          </w:p>
          <w:p w14:paraId="6F77F164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677470F4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791E2292" w14:textId="0D5046A0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  <w:highlight w:val="cyan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оценивать состояние доступной среды на объекте транспортной инфраструктуры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, планировать мероприятия по организации доступной среды на объектах транспорта для безбарьерного обслуживания пассажиров из числа инвалидов и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лиц с ограниченными возможностями здоровья</w:t>
            </w:r>
          </w:p>
          <w:p w14:paraId="14212464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0BFFD19F" w14:textId="77777777" w:rsidR="007351D2" w:rsidRPr="00E928A6" w:rsidRDefault="00D95936" w:rsidP="00D9593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</w:p>
          <w:p w14:paraId="1D05A8E5" w14:textId="77777777" w:rsidR="007351D2" w:rsidRPr="00E928A6" w:rsidRDefault="007351D2" w:rsidP="00D9593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14:paraId="43D3133A" w14:textId="179080CD" w:rsidR="007351D2" w:rsidRPr="00E928A6" w:rsidRDefault="007351D2" w:rsidP="00603FF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 xml:space="preserve">Укажите верную последовательность проведения паспортизации объекта </w:t>
            </w:r>
            <w:r w:rsidR="00603FF8" w:rsidRPr="00E928A6">
              <w:rPr>
                <w:rStyle w:val="afe"/>
                <w:b w:val="0"/>
                <w:sz w:val="20"/>
                <w:szCs w:val="20"/>
              </w:rPr>
              <w:t>транспортной</w:t>
            </w:r>
            <w:r w:rsidRPr="00E928A6">
              <w:rPr>
                <w:rStyle w:val="afe"/>
                <w:b w:val="0"/>
                <w:sz w:val="20"/>
                <w:szCs w:val="20"/>
              </w:rPr>
              <w:t xml:space="preserve"> инфраструктуры (вокзального комплекса)</w:t>
            </w:r>
            <w:r w:rsidR="00603FF8" w:rsidRPr="00E928A6">
              <w:rPr>
                <w:rStyle w:val="afe"/>
                <w:b w:val="0"/>
                <w:sz w:val="20"/>
                <w:szCs w:val="20"/>
              </w:rPr>
              <w:t xml:space="preserve"> в части </w:t>
            </w:r>
            <w:r w:rsidR="00603FF8" w:rsidRPr="00E928A6">
              <w:rPr>
                <w:rStyle w:val="afe"/>
                <w:b w:val="0"/>
                <w:sz w:val="20"/>
                <w:szCs w:val="20"/>
                <w:highlight w:val="cyan"/>
              </w:rPr>
              <w:t>обеспечения требований Доступной среды:</w:t>
            </w:r>
          </w:p>
          <w:p w14:paraId="6A2279EC" w14:textId="77777777" w:rsidR="00603FF8" w:rsidRPr="00E928A6" w:rsidRDefault="00603FF8" w:rsidP="00603FF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</w:p>
          <w:p w14:paraId="6C6B8116" w14:textId="172FA8E2" w:rsidR="00603FF8" w:rsidRPr="00E928A6" w:rsidRDefault="00D95936" w:rsidP="00603FF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 xml:space="preserve">1) </w:t>
            </w:r>
            <w:r w:rsidR="00603FF8" w:rsidRPr="00E928A6">
              <w:rPr>
                <w:rStyle w:val="afe"/>
                <w:b w:val="0"/>
                <w:sz w:val="20"/>
                <w:szCs w:val="20"/>
              </w:rPr>
              <w:t>проведение комиссией по паспортизации натурного обследования основных структурно-функциональных зон объекта на предмет его доступности для инвалидов</w:t>
            </w:r>
          </w:p>
          <w:p w14:paraId="5BD719BF" w14:textId="1FC74A13" w:rsidR="00D95936" w:rsidRPr="00E928A6" w:rsidRDefault="00D95936" w:rsidP="00603FF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2)</w:t>
            </w:r>
            <w:r w:rsidR="009A45A6" w:rsidRPr="00E928A6">
              <w:rPr>
                <w:bCs/>
                <w:sz w:val="20"/>
                <w:szCs w:val="20"/>
              </w:rPr>
              <w:t xml:space="preserve"> </w:t>
            </w:r>
            <w:r w:rsidR="00603FF8" w:rsidRPr="00E928A6">
              <w:rPr>
                <w:rStyle w:val="afe"/>
                <w:b w:val="0"/>
                <w:sz w:val="20"/>
                <w:szCs w:val="20"/>
              </w:rPr>
              <w:t>составление акта обследования объекта</w:t>
            </w:r>
          </w:p>
          <w:p w14:paraId="3575BB36" w14:textId="2733BACE" w:rsidR="00603FF8" w:rsidRPr="00E928A6" w:rsidRDefault="00D95936" w:rsidP="00603FF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3)</w:t>
            </w:r>
            <w:r w:rsidR="009A45A6" w:rsidRPr="00E928A6">
              <w:rPr>
                <w:rStyle w:val="afe"/>
                <w:b w:val="0"/>
                <w:sz w:val="20"/>
                <w:szCs w:val="20"/>
              </w:rPr>
              <w:t xml:space="preserve"> </w:t>
            </w:r>
            <w:r w:rsidR="00603FF8" w:rsidRPr="00E928A6">
              <w:rPr>
                <w:rStyle w:val="afe"/>
                <w:b w:val="0"/>
                <w:sz w:val="20"/>
                <w:szCs w:val="20"/>
              </w:rPr>
              <w:t>создание комиссии по проведению обследования и паспортизации объекта</w:t>
            </w:r>
          </w:p>
          <w:p w14:paraId="35314DAD" w14:textId="3B7186E1" w:rsidR="00D95936" w:rsidRPr="00E928A6" w:rsidRDefault="00D95936" w:rsidP="00603FF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4)</w:t>
            </w:r>
            <w:r w:rsidR="00603FF8" w:rsidRPr="00E928A6">
              <w:rPr>
                <w:rStyle w:val="afe"/>
                <w:b w:val="0"/>
                <w:sz w:val="20"/>
                <w:szCs w:val="20"/>
              </w:rPr>
              <w:t xml:space="preserve"> разработка адресных программ адаптации объекта</w:t>
            </w:r>
          </w:p>
          <w:p w14:paraId="428B52B5" w14:textId="32415C3C" w:rsidR="00603FF8" w:rsidRPr="00E928A6" w:rsidRDefault="00D95936" w:rsidP="00603FF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5)</w:t>
            </w:r>
            <w:r w:rsidR="00603FF8" w:rsidRPr="00E928A6">
              <w:rPr>
                <w:bCs/>
                <w:sz w:val="20"/>
                <w:szCs w:val="20"/>
              </w:rPr>
              <w:t xml:space="preserve"> разработка и утверждение плана-графика проведения обследования</w:t>
            </w:r>
            <w:r w:rsidR="00603FF8" w:rsidRPr="00E928A6">
              <w:rPr>
                <w:rStyle w:val="afe"/>
                <w:b w:val="0"/>
                <w:sz w:val="20"/>
                <w:szCs w:val="20"/>
              </w:rPr>
              <w:t xml:space="preserve"> </w:t>
            </w:r>
          </w:p>
          <w:p w14:paraId="552E829F" w14:textId="2199AE7A" w:rsidR="00603FF8" w:rsidRPr="00E928A6" w:rsidRDefault="00D95936" w:rsidP="00603FF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6)</w:t>
            </w:r>
            <w:r w:rsidR="009A45A6" w:rsidRPr="00E928A6">
              <w:rPr>
                <w:rStyle w:val="afe"/>
                <w:b w:val="0"/>
                <w:sz w:val="20"/>
                <w:szCs w:val="20"/>
              </w:rPr>
              <w:t xml:space="preserve"> </w:t>
            </w:r>
            <w:r w:rsidR="00603FF8" w:rsidRPr="00E928A6">
              <w:rPr>
                <w:rStyle w:val="afe"/>
                <w:b w:val="0"/>
                <w:sz w:val="20"/>
                <w:szCs w:val="20"/>
              </w:rPr>
              <w:t>составление паспорта доступности объекта социальной инфраструктуры</w:t>
            </w:r>
          </w:p>
          <w:p w14:paraId="25DC40BA" w14:textId="77777777" w:rsidR="0043318E" w:rsidRPr="00E928A6" w:rsidRDefault="0043318E" w:rsidP="00D9593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tbl>
            <w:tblPr>
              <w:tblStyle w:val="af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D95936" w:rsidRPr="00E928A6" w14:paraId="00ED1615" w14:textId="77777777">
              <w:trPr>
                <w:trHeight w:val="263"/>
              </w:trPr>
              <w:tc>
                <w:tcPr>
                  <w:tcW w:w="794" w:type="dxa"/>
                </w:tcPr>
                <w:p w14:paraId="4AECE7ED" w14:textId="77777777" w:rsidR="00D95936" w:rsidRPr="00E928A6" w:rsidRDefault="00D9593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7D8A408B" w14:textId="77777777" w:rsidR="00D95936" w:rsidRPr="00E928A6" w:rsidRDefault="00D9593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3BDAFF58" w14:textId="77777777" w:rsidR="00D95936" w:rsidRPr="00E928A6" w:rsidRDefault="00D9593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5B82ADB5" w14:textId="77777777" w:rsidR="00D95936" w:rsidRPr="00E928A6" w:rsidRDefault="00D9593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3F4ED152" w14:textId="77777777" w:rsidR="00D95936" w:rsidRPr="00E928A6" w:rsidRDefault="00D9593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4DC10517" w14:textId="77777777" w:rsidR="00D95936" w:rsidRPr="00E928A6" w:rsidRDefault="00D9593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274C520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74BB1784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88225D1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D95936" w:rsidRPr="00E928A6" w14:paraId="52C202B0" w14:textId="77777777">
              <w:trPr>
                <w:trHeight w:val="276"/>
              </w:trPr>
              <w:tc>
                <w:tcPr>
                  <w:tcW w:w="420" w:type="dxa"/>
                </w:tcPr>
                <w:p w14:paraId="43F192B9" w14:textId="14A8B4FB" w:rsidR="00D95936" w:rsidRPr="00E928A6" w:rsidRDefault="00603FF8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2596AE35" w14:textId="75F0CEFB" w:rsidR="00D95936" w:rsidRPr="00E928A6" w:rsidRDefault="00603FF8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20A5E96B" w14:textId="1A6EB228" w:rsidR="00D95936" w:rsidRPr="00E928A6" w:rsidRDefault="00603FF8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17F87043" w14:textId="7DBE4A7F" w:rsidR="00D95936" w:rsidRPr="00E928A6" w:rsidRDefault="00603FF8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30F76B45" w14:textId="460628BB" w:rsidR="00D95936" w:rsidRPr="00E928A6" w:rsidRDefault="00603FF8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1EDB00FF" w14:textId="3F58A030" w:rsidR="00D95936" w:rsidRPr="00E928A6" w:rsidRDefault="00603FF8" w:rsidP="00E928A6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77EE01C9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</w:tr>
      <w:tr w:rsidR="00D95936" w:rsidRPr="00E928A6" w14:paraId="3AC57537" w14:textId="77777777">
        <w:trPr>
          <w:trHeight w:val="57"/>
        </w:trPr>
        <w:tc>
          <w:tcPr>
            <w:tcW w:w="675" w:type="dxa"/>
          </w:tcPr>
          <w:p w14:paraId="7E8B38BF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928A6">
              <w:rPr>
                <w:bCs/>
                <w:color w:val="000000" w:themeColor="text1"/>
                <w:sz w:val="20"/>
                <w:szCs w:val="20"/>
              </w:rPr>
              <w:t>6.</w:t>
            </w:r>
          </w:p>
          <w:p w14:paraId="3E0CEC47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10D12C99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43A8A407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37A96E1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 мин</w:t>
            </w:r>
          </w:p>
          <w:p w14:paraId="79F1687B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3D4227C0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2DFBCE56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30278E10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ОПК-7.3 Планирует мероприятия по организации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доступной среды на объектах транспорта для безбарьерного обслуживания пассажиров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7881C6F6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25BAD2B1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0B318594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транспортных объектов по обеспечению транспортной доступности для маломобильных пассажиров</w:t>
            </w:r>
          </w:p>
          <w:p w14:paraId="05DE37DD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3911DC7F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7D44CB5A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оценивать состояние доступной среды на объекте транспортной инфраструктуры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  <w:p w14:paraId="533A2605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6B751141" w14:textId="77777777" w:rsidR="009A45A6" w:rsidRPr="00E928A6" w:rsidRDefault="00D95936" w:rsidP="00D9593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 xml:space="preserve">Укажите верную последовательность </w:t>
            </w:r>
          </w:p>
          <w:p w14:paraId="4D059055" w14:textId="77777777" w:rsidR="009A45A6" w:rsidRPr="00E928A6" w:rsidRDefault="009A45A6" w:rsidP="00D9593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14:paraId="78D15E10" w14:textId="47A5204E" w:rsidR="00D95936" w:rsidRPr="00E928A6" w:rsidRDefault="00353325" w:rsidP="0035332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 xml:space="preserve">Укажите верную последовательность 1 этапа </w:t>
            </w:r>
            <w:r w:rsidRPr="00E928A6">
              <w:rPr>
                <w:rStyle w:val="afe"/>
                <w:b w:val="0"/>
                <w:sz w:val="20"/>
                <w:szCs w:val="20"/>
                <w:highlight w:val="cyan"/>
              </w:rPr>
              <w:t>разработки маршрута без препятствий для маломобильных пассажиров на территории вокзального комплекса</w:t>
            </w:r>
            <w:r w:rsidRPr="00E928A6">
              <w:rPr>
                <w:rStyle w:val="afe"/>
                <w:b w:val="0"/>
                <w:sz w:val="20"/>
                <w:szCs w:val="20"/>
              </w:rPr>
              <w:t xml:space="preserve"> (анализ первичной информации):</w:t>
            </w:r>
          </w:p>
          <w:p w14:paraId="13127A43" w14:textId="4340837C" w:rsidR="00D95936" w:rsidRPr="00E928A6" w:rsidRDefault="00D95936" w:rsidP="0086423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1)</w:t>
            </w:r>
            <w:r w:rsidR="0086423B" w:rsidRPr="00E928A6">
              <w:rPr>
                <w:bCs/>
                <w:sz w:val="20"/>
                <w:szCs w:val="20"/>
              </w:rPr>
              <w:t xml:space="preserve"> Определение барьеров и препятствий по пути следования пассажиров до всех основных объектов и средств и систем преодоления барьеров и препятствий</w:t>
            </w:r>
          </w:p>
          <w:p w14:paraId="46E905ED" w14:textId="000D84E4" w:rsidR="00D95936" w:rsidRPr="00E928A6" w:rsidRDefault="00D95936" w:rsidP="0086423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2)</w:t>
            </w:r>
            <w:r w:rsidR="00353325" w:rsidRPr="00E928A6">
              <w:rPr>
                <w:bCs/>
                <w:sz w:val="20"/>
                <w:szCs w:val="20"/>
              </w:rPr>
              <w:t xml:space="preserve"> </w:t>
            </w:r>
            <w:r w:rsidR="0086423B" w:rsidRPr="00E928A6">
              <w:rPr>
                <w:bCs/>
                <w:sz w:val="20"/>
                <w:szCs w:val="20"/>
                <w:lang w:eastAsia="en-US"/>
              </w:rPr>
              <w:t>Определение мест (точек) принятия решений пассажирами и указание этих мест на плане</w:t>
            </w:r>
          </w:p>
          <w:p w14:paraId="749527AA" w14:textId="0148046C" w:rsidR="00D95936" w:rsidRPr="00E928A6" w:rsidRDefault="00D95936" w:rsidP="0086423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 xml:space="preserve">3) </w:t>
            </w:r>
            <w:r w:rsidR="00353325" w:rsidRPr="00E928A6">
              <w:rPr>
                <w:bCs/>
                <w:sz w:val="20"/>
                <w:szCs w:val="20"/>
              </w:rPr>
              <w:t>Составление схемы маршрутов движения пассажиров всех категорий МГН до основных объектов</w:t>
            </w:r>
          </w:p>
          <w:p w14:paraId="60ADAFF8" w14:textId="2121E9AA" w:rsidR="0086423B" w:rsidRPr="00E928A6" w:rsidRDefault="00D95936" w:rsidP="0086423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4)</w:t>
            </w:r>
            <w:r w:rsidR="0086423B" w:rsidRPr="00E928A6">
              <w:rPr>
                <w:bCs/>
                <w:sz w:val="20"/>
                <w:szCs w:val="20"/>
              </w:rPr>
              <w:t xml:space="preserve"> Определение и составление реестра и схемы размещения всех объектов на плане</w:t>
            </w:r>
          </w:p>
          <w:p w14:paraId="59AB227D" w14:textId="1544D418" w:rsidR="00D95936" w:rsidRPr="00E928A6" w:rsidRDefault="00D95936" w:rsidP="00D9593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tbl>
            <w:tblPr>
              <w:tblStyle w:val="af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E928A6" w:rsidRPr="00E928A6" w14:paraId="75C98779" w14:textId="77777777" w:rsidTr="00E928A6">
              <w:trPr>
                <w:trHeight w:val="263"/>
              </w:trPr>
              <w:tc>
                <w:tcPr>
                  <w:tcW w:w="831" w:type="dxa"/>
                </w:tcPr>
                <w:p w14:paraId="1556FFBD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459D9F78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4AFBA612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31ED476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4F5F28BD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10AAB733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042DF85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E928A6" w:rsidRPr="00E928A6" w14:paraId="17E4207F" w14:textId="77777777" w:rsidTr="00E928A6">
              <w:trPr>
                <w:trHeight w:val="276"/>
              </w:trPr>
              <w:tc>
                <w:tcPr>
                  <w:tcW w:w="341" w:type="dxa"/>
                </w:tcPr>
                <w:p w14:paraId="2085A971" w14:textId="08D0D33F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42C20967" w14:textId="5D2DDB3C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8EF82DF" w14:textId="21AFCBDD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77C5F4F" w14:textId="702C9721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</w:tr>
          </w:tbl>
          <w:p w14:paraId="25BF6654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</w:tr>
      <w:tr w:rsidR="00D95936" w:rsidRPr="00E928A6" w14:paraId="62819D5D" w14:textId="77777777">
        <w:trPr>
          <w:trHeight w:val="57"/>
        </w:trPr>
        <w:tc>
          <w:tcPr>
            <w:tcW w:w="675" w:type="dxa"/>
          </w:tcPr>
          <w:p w14:paraId="442E8A82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928A6">
              <w:rPr>
                <w:bCs/>
                <w:color w:val="000000" w:themeColor="text1"/>
                <w:sz w:val="20"/>
                <w:szCs w:val="20"/>
              </w:rPr>
              <w:t>7.</w:t>
            </w:r>
          </w:p>
          <w:p w14:paraId="48847AA9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1D6292A4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69A070F9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4B1AE0AA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 мин</w:t>
            </w:r>
          </w:p>
          <w:p w14:paraId="6129BC49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19293741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5D398051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 Способен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01FC9D1D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мероприятия по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53241469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Б1.О.21 Организаци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я доступной среды на транспорте</w:t>
            </w:r>
          </w:p>
        </w:tc>
        <w:tc>
          <w:tcPr>
            <w:tcW w:w="1843" w:type="dxa"/>
          </w:tcPr>
          <w:p w14:paraId="2A2FE6CD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Обучающийся знает:</w:t>
            </w:r>
          </w:p>
          <w:p w14:paraId="0AB60B1C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транспортных объектов по обеспечению транспортной доступности для маломобильных пассажиров</w:t>
            </w:r>
          </w:p>
          <w:p w14:paraId="04D4F356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7887ECA0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118DB3C8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  <w:highlight w:val="cyan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оценивать состояние доступной среды на объекте транспортной инфраструктуры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  <w:p w14:paraId="0436CAAA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597DD539" w14:textId="77777777" w:rsidR="00353325" w:rsidRPr="00E928A6" w:rsidRDefault="00D95936" w:rsidP="00D9593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</w:p>
          <w:p w14:paraId="37C03002" w14:textId="77777777" w:rsidR="00353325" w:rsidRPr="00E928A6" w:rsidRDefault="00353325" w:rsidP="00D9593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14:paraId="62FE9D4F" w14:textId="364BC3B5" w:rsidR="00353325" w:rsidRPr="00E928A6" w:rsidRDefault="00353325" w:rsidP="0035332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lastRenderedPageBreak/>
              <w:t xml:space="preserve">Укажите верную последовательность 2 этапа </w:t>
            </w:r>
            <w:r w:rsidRPr="00E928A6">
              <w:rPr>
                <w:rStyle w:val="afe"/>
                <w:b w:val="0"/>
                <w:sz w:val="20"/>
                <w:szCs w:val="20"/>
                <w:highlight w:val="cyan"/>
              </w:rPr>
              <w:t>разработки маршрута без препятствий для маломобильных пассажиров на территории вокзального комплекса</w:t>
            </w:r>
            <w:r w:rsidRPr="00E928A6">
              <w:rPr>
                <w:rStyle w:val="afe"/>
                <w:b w:val="0"/>
                <w:sz w:val="20"/>
                <w:szCs w:val="20"/>
              </w:rPr>
              <w:t xml:space="preserve"> (планирование):</w:t>
            </w:r>
          </w:p>
          <w:p w14:paraId="19C32E3D" w14:textId="54CBB0D4" w:rsidR="00D95936" w:rsidRPr="00E928A6" w:rsidRDefault="00D95936" w:rsidP="00C60A5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 xml:space="preserve">1) </w:t>
            </w:r>
            <w:r w:rsidR="00C60A57" w:rsidRPr="00E928A6">
              <w:rPr>
                <w:bCs/>
                <w:sz w:val="20"/>
                <w:szCs w:val="20"/>
                <w:lang w:eastAsia="en-US"/>
              </w:rPr>
              <w:t>составление схемы мест размещения знаковых средств - пиктограмм и предупреждающих знаков для обозначения безбарьерной среды</w:t>
            </w:r>
          </w:p>
          <w:p w14:paraId="710E32C7" w14:textId="5EDE68DB" w:rsidR="00C60A57" w:rsidRPr="00E928A6" w:rsidRDefault="00D95936" w:rsidP="00C60A5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2)</w:t>
            </w:r>
            <w:r w:rsidR="00353325" w:rsidRPr="00E928A6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="00C60A57" w:rsidRPr="00E928A6">
              <w:rPr>
                <w:bCs/>
                <w:sz w:val="20"/>
                <w:szCs w:val="20"/>
                <w:lang w:eastAsia="en-US"/>
              </w:rPr>
              <w:t>составление схемы размещения тактильных средств обозначения объектов (табличек и мнемосхем)</w:t>
            </w:r>
          </w:p>
          <w:p w14:paraId="55D385E2" w14:textId="0A0F7B22" w:rsidR="00C60A57" w:rsidRPr="00E928A6" w:rsidRDefault="00D95936" w:rsidP="00C60A5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3)</w:t>
            </w:r>
            <w:r w:rsidR="00C60A57" w:rsidRPr="00E928A6">
              <w:rPr>
                <w:bCs/>
                <w:sz w:val="20"/>
                <w:szCs w:val="20"/>
                <w:lang w:eastAsia="en-US"/>
              </w:rPr>
              <w:t xml:space="preserve"> составление схемы мест размещения знаковых средств - пиктограмм основных объектов, доступных для МГН </w:t>
            </w:r>
          </w:p>
          <w:p w14:paraId="2016D42E" w14:textId="1F4CC691" w:rsidR="00D95936" w:rsidRPr="00E928A6" w:rsidRDefault="00D95936" w:rsidP="00C60A5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4)</w:t>
            </w:r>
            <w:r w:rsidR="00C60A57" w:rsidRPr="00E928A6">
              <w:rPr>
                <w:bCs/>
                <w:sz w:val="20"/>
                <w:szCs w:val="20"/>
              </w:rPr>
              <w:t xml:space="preserve"> определение мест установки акустических средств</w:t>
            </w:r>
            <w:r w:rsidR="00C60A57" w:rsidRPr="00E928A6">
              <w:rPr>
                <w:bCs/>
                <w:sz w:val="20"/>
                <w:szCs w:val="20"/>
                <w:lang w:eastAsia="en-US"/>
              </w:rPr>
              <w:t xml:space="preserve"> </w:t>
            </w:r>
          </w:p>
          <w:p w14:paraId="26D6B6F0" w14:textId="5F6A6BE3" w:rsidR="00D95936" w:rsidRPr="00E928A6" w:rsidRDefault="00D95936" w:rsidP="00C60A5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5)</w:t>
            </w:r>
            <w:r w:rsidR="00C60A57" w:rsidRPr="00E928A6">
              <w:rPr>
                <w:bCs/>
                <w:sz w:val="20"/>
                <w:szCs w:val="20"/>
                <w:lang w:eastAsia="en-US"/>
              </w:rPr>
              <w:t xml:space="preserve"> составление схемы размещения тактильных указателей на пешеходной поверхности</w:t>
            </w:r>
          </w:p>
          <w:p w14:paraId="5753A4D5" w14:textId="77777777" w:rsidR="0043318E" w:rsidRPr="00E928A6" w:rsidRDefault="0043318E" w:rsidP="00D9593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tbl>
            <w:tblPr>
              <w:tblStyle w:val="af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E928A6" w:rsidRPr="00E928A6" w14:paraId="0507F471" w14:textId="77777777" w:rsidTr="00E928A6">
              <w:trPr>
                <w:trHeight w:val="263"/>
              </w:trPr>
              <w:tc>
                <w:tcPr>
                  <w:tcW w:w="831" w:type="dxa"/>
                </w:tcPr>
                <w:p w14:paraId="05A64988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575FA0ED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AAD789F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BF91B0B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5E8F4013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D393DD6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380609B8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5AAF9C8D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E928A6" w:rsidRPr="00E928A6" w14:paraId="316A5C73" w14:textId="77777777" w:rsidTr="00E928A6">
              <w:trPr>
                <w:trHeight w:val="276"/>
              </w:trPr>
              <w:tc>
                <w:tcPr>
                  <w:tcW w:w="341" w:type="dxa"/>
                </w:tcPr>
                <w:p w14:paraId="1E15BCB8" w14:textId="4F9F20F6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lastRenderedPageBreak/>
                    <w:t>3</w:t>
                  </w:r>
                </w:p>
              </w:tc>
              <w:tc>
                <w:tcPr>
                  <w:tcW w:w="340" w:type="dxa"/>
                </w:tcPr>
                <w:p w14:paraId="42F59D1C" w14:textId="254B8EC8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39912D6" w14:textId="15697739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2748984" w14:textId="079AD064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4BCC4466" w14:textId="06A874F0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586980DE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</w:tr>
      <w:tr w:rsidR="00D95936" w:rsidRPr="00E928A6" w14:paraId="6E680B5C" w14:textId="77777777">
        <w:trPr>
          <w:trHeight w:val="57"/>
        </w:trPr>
        <w:tc>
          <w:tcPr>
            <w:tcW w:w="675" w:type="dxa"/>
          </w:tcPr>
          <w:p w14:paraId="217ED506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928A6">
              <w:rPr>
                <w:bCs/>
                <w:color w:val="000000" w:themeColor="text1"/>
                <w:sz w:val="20"/>
                <w:szCs w:val="20"/>
              </w:rPr>
              <w:lastRenderedPageBreak/>
              <w:t>8.</w:t>
            </w:r>
          </w:p>
          <w:p w14:paraId="19BF11A9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52154900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159E5F37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77B78F21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 мин</w:t>
            </w:r>
          </w:p>
          <w:p w14:paraId="57FAD022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4C0F9EF6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0E5231D1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 Способен организовывать работу предприятий и его подразделений, направлять деятельность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024DC85D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мероприятия по организации доступной среды на объектах транспорта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для безбарьерного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 xml:space="preserve">обслуживания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lastRenderedPageBreak/>
              <w:t>пассажиров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7D0C5C6B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5E425D66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3305EB72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транспортных объектов по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обеспечению транспортной доступности для маломобильных пассажиров</w:t>
            </w:r>
          </w:p>
          <w:p w14:paraId="052642A5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27D75955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696DFB70" w14:textId="7C22702A" w:rsidR="00D95936" w:rsidRPr="00E928A6" w:rsidRDefault="00D95936" w:rsidP="00E928A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 xml:space="preserve">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6095" w:type="dxa"/>
          </w:tcPr>
          <w:p w14:paraId="03D7CA91" w14:textId="77777777" w:rsidR="0043318E" w:rsidRPr="00E928A6" w:rsidRDefault="00D95936" w:rsidP="00D9593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</w:p>
          <w:p w14:paraId="1E24B215" w14:textId="77777777" w:rsidR="0043318E" w:rsidRPr="00E928A6" w:rsidRDefault="0043318E" w:rsidP="00D9593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14:paraId="04FD601C" w14:textId="1D9AFB02" w:rsidR="0043318E" w:rsidRPr="00E928A6" w:rsidRDefault="000E62A2" w:rsidP="00D9593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 xml:space="preserve">Укажите верную последовательность </w:t>
            </w:r>
            <w:r w:rsidRPr="00E928A6">
              <w:rPr>
                <w:rStyle w:val="afe"/>
                <w:b w:val="0"/>
                <w:sz w:val="20"/>
                <w:szCs w:val="20"/>
                <w:highlight w:val="cyan"/>
              </w:rPr>
              <w:t xml:space="preserve">действий сотрудников </w:t>
            </w:r>
            <w:r w:rsidRPr="00E928A6">
              <w:rPr>
                <w:bCs/>
                <w:sz w:val="20"/>
                <w:szCs w:val="20"/>
                <w:highlight w:val="cyan"/>
              </w:rPr>
              <w:t>Центра содействия мобильности</w:t>
            </w:r>
            <w:r w:rsidRPr="00E928A6">
              <w:rPr>
                <w:bCs/>
                <w:sz w:val="20"/>
                <w:szCs w:val="20"/>
              </w:rPr>
              <w:t xml:space="preserve"> ОАО «РЖД</w:t>
            </w:r>
            <w:r w:rsidRPr="00E928A6">
              <w:rPr>
                <w:bCs/>
                <w:sz w:val="20"/>
                <w:szCs w:val="20"/>
                <w:highlight w:val="cyan"/>
              </w:rPr>
              <w:t>» при обслуживании маломобильных</w:t>
            </w:r>
            <w:r w:rsidR="00C60A57" w:rsidRPr="00E928A6">
              <w:rPr>
                <w:bCs/>
                <w:sz w:val="20"/>
                <w:szCs w:val="20"/>
                <w:highlight w:val="cyan"/>
              </w:rPr>
              <w:t xml:space="preserve"> пассажиров</w:t>
            </w:r>
            <w:r w:rsidRPr="00E928A6">
              <w:rPr>
                <w:bCs/>
                <w:sz w:val="20"/>
                <w:szCs w:val="20"/>
              </w:rPr>
              <w:t>:</w:t>
            </w:r>
          </w:p>
          <w:p w14:paraId="2E319626" w14:textId="6F83048D" w:rsidR="000E62A2" w:rsidRPr="00E928A6" w:rsidRDefault="00D95936" w:rsidP="00C60A5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1)</w:t>
            </w:r>
            <w:r w:rsidR="00C60A57" w:rsidRPr="00E928A6">
              <w:rPr>
                <w:bCs/>
                <w:sz w:val="20"/>
                <w:szCs w:val="20"/>
              </w:rPr>
              <w:t xml:space="preserve"> предоставление статистической отчетности</w:t>
            </w:r>
          </w:p>
          <w:p w14:paraId="4673881E" w14:textId="03B3A123" w:rsidR="000E62A2" w:rsidRPr="00E928A6" w:rsidRDefault="000E62A2" w:rsidP="00C60A5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2)</w:t>
            </w:r>
            <w:r w:rsidRPr="00E928A6">
              <w:rPr>
                <w:bCs/>
                <w:sz w:val="20"/>
                <w:szCs w:val="20"/>
              </w:rPr>
              <w:t xml:space="preserve"> обработка заявки на оказание ситуационной помощи, рассылка по электронной почте участникам перевозочного процесса</w:t>
            </w:r>
          </w:p>
          <w:p w14:paraId="3A5A24A7" w14:textId="0C025986" w:rsidR="00D95936" w:rsidRPr="00E928A6" w:rsidRDefault="000E62A2" w:rsidP="00C60A5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3)</w:t>
            </w:r>
            <w:r w:rsidR="00C60A57" w:rsidRPr="00E928A6">
              <w:rPr>
                <w:bCs/>
                <w:sz w:val="20"/>
                <w:szCs w:val="20"/>
              </w:rPr>
              <w:t xml:space="preserve"> прием и обработка обращений по вопросам осуществляемой </w:t>
            </w:r>
            <w:r w:rsidR="00C60A57" w:rsidRPr="00E928A6">
              <w:rPr>
                <w:bCs/>
                <w:sz w:val="20"/>
                <w:szCs w:val="20"/>
              </w:rPr>
              <w:lastRenderedPageBreak/>
              <w:t xml:space="preserve">деятельности (претензия, благодарность, жалоба, предложение, информационный запрос </w:t>
            </w:r>
          </w:p>
          <w:p w14:paraId="6AEA00BC" w14:textId="513123C0" w:rsidR="000E62A2" w:rsidRPr="00E928A6" w:rsidRDefault="000E62A2" w:rsidP="00C60A5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4)</w:t>
            </w:r>
            <w:r w:rsidR="00C60A57" w:rsidRPr="00E928A6">
              <w:rPr>
                <w:bCs/>
                <w:sz w:val="20"/>
                <w:szCs w:val="20"/>
              </w:rPr>
              <w:t xml:space="preserve"> мониторинг статуса заявки</w:t>
            </w:r>
          </w:p>
          <w:p w14:paraId="5AC187D6" w14:textId="65354DD2" w:rsidR="000E62A2" w:rsidRPr="00E928A6" w:rsidRDefault="000E62A2" w:rsidP="00C60A5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5)</w:t>
            </w:r>
            <w:r w:rsidR="00C60A57" w:rsidRPr="00E928A6">
              <w:rPr>
                <w:bCs/>
                <w:sz w:val="20"/>
                <w:szCs w:val="20"/>
              </w:rPr>
              <w:t xml:space="preserve"> прием и оформление заявок на оказание ситуационной помощи отдельным категориям маломобильных пассажиров </w:t>
            </w:r>
          </w:p>
          <w:p w14:paraId="0BC4F93E" w14:textId="77777777" w:rsidR="000E62A2" w:rsidRPr="00E928A6" w:rsidRDefault="000E62A2" w:rsidP="000E62A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tbl>
            <w:tblPr>
              <w:tblStyle w:val="af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E928A6" w:rsidRPr="00E928A6" w14:paraId="0251AC2D" w14:textId="77777777" w:rsidTr="00E928A6">
              <w:trPr>
                <w:trHeight w:val="263"/>
              </w:trPr>
              <w:tc>
                <w:tcPr>
                  <w:tcW w:w="831" w:type="dxa"/>
                </w:tcPr>
                <w:p w14:paraId="45F9E992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1F824F2C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6524093F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283B3EB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19A05C8" w14:textId="77777777" w:rsidR="00E928A6" w:rsidRPr="00E928A6" w:rsidRDefault="00E928A6" w:rsidP="00E928A6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246DE47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43CA1429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3A74513C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E928A6" w:rsidRPr="00E928A6" w14:paraId="39F53F87" w14:textId="77777777" w:rsidTr="00E928A6">
              <w:trPr>
                <w:trHeight w:val="276"/>
              </w:trPr>
              <w:tc>
                <w:tcPr>
                  <w:tcW w:w="341" w:type="dxa"/>
                </w:tcPr>
                <w:p w14:paraId="1B5D2EFC" w14:textId="67B6EBDA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0E03843" w14:textId="105286D1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4DB3D75" w14:textId="55C8024B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39D1602F" w14:textId="750CED8E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063CB22" w14:textId="5D9C2EE7" w:rsidR="00E928A6" w:rsidRPr="00E928A6" w:rsidRDefault="00E928A6" w:rsidP="00E928A6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E928A6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</w:tr>
          </w:tbl>
          <w:p w14:paraId="1092E501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</w:tr>
      <w:tr w:rsidR="00D95936" w:rsidRPr="00E928A6" w14:paraId="689CEA63" w14:textId="77777777">
        <w:trPr>
          <w:trHeight w:val="57"/>
        </w:trPr>
        <w:tc>
          <w:tcPr>
            <w:tcW w:w="675" w:type="dxa"/>
          </w:tcPr>
          <w:p w14:paraId="2888CAE0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9.</w:t>
            </w:r>
          </w:p>
          <w:p w14:paraId="22DBAFFE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14:paraId="60FB7B16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 мин</w:t>
            </w:r>
          </w:p>
          <w:p w14:paraId="2AADF6B3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14:paraId="6EDE069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56AFDFB1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3425677D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мероприятия по организации доступной среды на объектах транспорта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для безбарьерного обслуживания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пассажиров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19FFE640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0930F5CD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36527711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организации работы транспортных объектов по обеспечению транспортной доступности для маломобильных пассажиров</w:t>
            </w:r>
          </w:p>
          <w:p w14:paraId="14AE867E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066A55E9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022698E7" w14:textId="499399C6" w:rsidR="00D95936" w:rsidRPr="00E928A6" w:rsidRDefault="00D95936" w:rsidP="0043318E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состояние доступной среды на 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 xml:space="preserve">планировать 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 xml:space="preserve">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6095" w:type="dxa"/>
          </w:tcPr>
          <w:p w14:paraId="1DC48E57" w14:textId="77777777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189570D5" w14:textId="127DCD35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Выбор </w:t>
            </w:r>
            <w:proofErr w:type="gramStart"/>
            <w:r w:rsidRPr="00E928A6">
              <w:rPr>
                <w:bCs/>
                <w:sz w:val="20"/>
                <w:szCs w:val="20"/>
              </w:rPr>
              <w:t>обоснуйте.*</w:t>
            </w:r>
            <w:proofErr w:type="gramEnd"/>
          </w:p>
          <w:p w14:paraId="7F361423" w14:textId="58AF7128" w:rsidR="00DE6D9D" w:rsidRPr="00E928A6" w:rsidRDefault="00DE6D9D" w:rsidP="00D95936">
            <w:pPr>
              <w:widowControl w:val="0"/>
              <w:rPr>
                <w:bCs/>
                <w:sz w:val="20"/>
                <w:szCs w:val="20"/>
              </w:rPr>
            </w:pPr>
          </w:p>
          <w:p w14:paraId="38748E0A" w14:textId="77777777" w:rsidR="00DE6D9D" w:rsidRPr="00E928A6" w:rsidRDefault="00DE6D9D" w:rsidP="0043318E">
            <w:pPr>
              <w:jc w:val="both"/>
              <w:rPr>
                <w:bCs/>
                <w:color w:val="000B0E"/>
                <w:sz w:val="20"/>
                <w:szCs w:val="20"/>
              </w:rPr>
            </w:pPr>
            <w:r w:rsidRPr="00E928A6">
              <w:rPr>
                <w:bCs/>
                <w:color w:val="000B0E"/>
                <w:sz w:val="20"/>
                <w:szCs w:val="20"/>
              </w:rPr>
              <w:t xml:space="preserve">Основополагающей задачей работы компании ОАО «РЖД» </w:t>
            </w:r>
            <w:r w:rsidRPr="00E928A6">
              <w:rPr>
                <w:bCs/>
                <w:color w:val="000B0E"/>
                <w:sz w:val="20"/>
                <w:szCs w:val="20"/>
                <w:highlight w:val="cyan"/>
              </w:rPr>
              <w:t>по обеспечению транспортной доступности для маломобильных пассажиров</w:t>
            </w:r>
            <w:r w:rsidRPr="00E928A6">
              <w:rPr>
                <w:bCs/>
                <w:color w:val="000B0E"/>
                <w:sz w:val="20"/>
                <w:szCs w:val="20"/>
              </w:rPr>
              <w:t xml:space="preserve"> является:</w:t>
            </w:r>
          </w:p>
          <w:p w14:paraId="0CE6D75D" w14:textId="26E48AD3" w:rsidR="0043318E" w:rsidRPr="00E928A6" w:rsidRDefault="00D95936" w:rsidP="006C43AE">
            <w:pPr>
              <w:spacing w:after="120"/>
              <w:contextualSpacing/>
              <w:jc w:val="both"/>
              <w:rPr>
                <w:bCs/>
                <w:color w:val="000B0E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1)</w:t>
            </w:r>
            <w:r w:rsidR="0043318E" w:rsidRPr="00E928A6">
              <w:rPr>
                <w:bCs/>
                <w:color w:val="000B0E"/>
                <w:sz w:val="20"/>
                <w:szCs w:val="20"/>
              </w:rPr>
              <w:t xml:space="preserve"> формирование условий для осуществления перевозочного процесса МГН в специальном подвижном составе с посадкой на специальных станциях</w:t>
            </w:r>
          </w:p>
          <w:p w14:paraId="41E080FB" w14:textId="307F0863" w:rsidR="0043318E" w:rsidRPr="00E928A6" w:rsidRDefault="00D95936" w:rsidP="006C43AE">
            <w:pPr>
              <w:spacing w:after="120"/>
              <w:contextualSpacing/>
              <w:jc w:val="both"/>
              <w:rPr>
                <w:bCs/>
                <w:color w:val="000B0E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2)</w:t>
            </w:r>
            <w:r w:rsidR="0043318E" w:rsidRPr="00E928A6">
              <w:rPr>
                <w:rStyle w:val="afe"/>
                <w:b w:val="0"/>
                <w:sz w:val="20"/>
                <w:szCs w:val="20"/>
              </w:rPr>
              <w:t xml:space="preserve"> </w:t>
            </w:r>
            <w:r w:rsidR="0043318E" w:rsidRPr="00E928A6">
              <w:rPr>
                <w:bCs/>
                <w:color w:val="000B0E"/>
                <w:sz w:val="20"/>
                <w:szCs w:val="20"/>
              </w:rPr>
              <w:t>формирование условий для обеспечения равного доступа для них в случае, если лицо, относящееся к МГН, заблаговременно предупредило о желании воспользоваться услугами ОАО «РЖД», удовлетворение потребностей маломобильных пассажиров в перевозках пассажиров на железнодорожном транспорте общего пользования</w:t>
            </w:r>
          </w:p>
          <w:p w14:paraId="64DFA703" w14:textId="77777777" w:rsidR="00C60A57" w:rsidRPr="00E928A6" w:rsidRDefault="00D95936" w:rsidP="00C60A57">
            <w:pPr>
              <w:spacing w:after="120"/>
              <w:contextualSpacing/>
              <w:jc w:val="both"/>
              <w:rPr>
                <w:bCs/>
                <w:color w:val="000B0E"/>
                <w:sz w:val="20"/>
                <w:szCs w:val="20"/>
              </w:rPr>
            </w:pPr>
            <w:r w:rsidRPr="00E928A6">
              <w:rPr>
                <w:bCs/>
                <w:color w:val="000B0E"/>
                <w:sz w:val="20"/>
                <w:szCs w:val="20"/>
              </w:rPr>
              <w:t>3)</w:t>
            </w:r>
            <w:r w:rsidR="0043318E" w:rsidRPr="00E928A6">
              <w:rPr>
                <w:bCs/>
                <w:color w:val="000B0E"/>
                <w:sz w:val="20"/>
                <w:szCs w:val="20"/>
              </w:rPr>
              <w:t xml:space="preserve"> формирование условий для обеспечения равного доступа для них, наравне с другими пассажирами, удовлетворение потребностей </w:t>
            </w:r>
            <w:r w:rsidR="0043318E" w:rsidRPr="00E928A6">
              <w:rPr>
                <w:bCs/>
                <w:color w:val="000B0E"/>
                <w:sz w:val="20"/>
                <w:szCs w:val="20"/>
              </w:rPr>
              <w:lastRenderedPageBreak/>
              <w:t>маломобильных пассажиров в перевозках пассажиров на железнодорожном транспорте общего пользования</w:t>
            </w:r>
          </w:p>
          <w:p w14:paraId="1B3779C4" w14:textId="3A6F8F77" w:rsidR="00D95936" w:rsidRPr="00E928A6" w:rsidRDefault="00D95936" w:rsidP="00C60A57">
            <w:pPr>
              <w:spacing w:after="120"/>
              <w:contextualSpacing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B0E"/>
                <w:sz w:val="20"/>
                <w:szCs w:val="20"/>
              </w:rPr>
              <w:t>4)</w:t>
            </w:r>
            <w:r w:rsidR="0043318E" w:rsidRPr="00E928A6">
              <w:rPr>
                <w:bCs/>
                <w:color w:val="000B0E"/>
                <w:sz w:val="20"/>
                <w:szCs w:val="20"/>
              </w:rPr>
              <w:t xml:space="preserve"> формирование условий для обеспечения доступа для них, наравне с другими пассажирами, в зависимости от группы инвалидности, удовлетворение потребностей маломобильных пассажиров в перевозках пассажиров на железнодорожном транспорте общего пользования</w:t>
            </w:r>
          </w:p>
        </w:tc>
        <w:tc>
          <w:tcPr>
            <w:tcW w:w="2268" w:type="dxa"/>
          </w:tcPr>
          <w:p w14:paraId="3A470A9A" w14:textId="384CC76C" w:rsidR="00D95936" w:rsidRPr="00E928A6" w:rsidRDefault="00C60A57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  <w:highlight w:val="cyan"/>
              </w:rPr>
              <w:lastRenderedPageBreak/>
              <w:t>3</w:t>
            </w:r>
            <w:r w:rsidR="00D95936" w:rsidRPr="00E928A6">
              <w:rPr>
                <w:bCs/>
                <w:sz w:val="20"/>
                <w:szCs w:val="20"/>
              </w:rPr>
              <w:t xml:space="preserve"> </w:t>
            </w:r>
          </w:p>
          <w:p w14:paraId="748B4ED3" w14:textId="77777777" w:rsidR="006C44A9" w:rsidRPr="00E928A6" w:rsidRDefault="006C44A9" w:rsidP="00D95936">
            <w:pPr>
              <w:rPr>
                <w:bCs/>
                <w:sz w:val="20"/>
                <w:szCs w:val="20"/>
              </w:rPr>
            </w:pPr>
          </w:p>
          <w:p w14:paraId="2637A273" w14:textId="400A7325" w:rsidR="006C44A9" w:rsidRPr="00E928A6" w:rsidRDefault="006C44A9" w:rsidP="006C44A9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Обоснование выбора:</w:t>
            </w:r>
          </w:p>
          <w:p w14:paraId="28A0B502" w14:textId="58CCB361" w:rsidR="006C44A9" w:rsidRPr="00E928A6" w:rsidRDefault="006C44A9" w:rsidP="006C44A9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75D12C39" w14:textId="6BF02349" w:rsidR="00D95936" w:rsidRPr="00E928A6" w:rsidRDefault="006C44A9" w:rsidP="00D95936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Обеспечение доступной среды предполагает равный доступ маломобильных пассажиров к транспортным услугам наряду с другими пассажирами независимо от группы инвалидности (к маломобильным пассажирам относятся не только лица с </w:t>
            </w:r>
            <w:r w:rsidRPr="00E928A6">
              <w:rPr>
                <w:bCs/>
                <w:sz w:val="20"/>
                <w:szCs w:val="20"/>
              </w:rPr>
              <w:lastRenderedPageBreak/>
              <w:t>инвалидностью) и срока обращения за услугой</w:t>
            </w:r>
          </w:p>
          <w:p w14:paraId="67A96537" w14:textId="77777777" w:rsidR="00D95936" w:rsidRPr="00E928A6" w:rsidRDefault="00D95936" w:rsidP="006C44A9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</w:tc>
      </w:tr>
      <w:tr w:rsidR="00D95936" w:rsidRPr="00E928A6" w14:paraId="6378658F" w14:textId="77777777">
        <w:trPr>
          <w:trHeight w:val="57"/>
        </w:trPr>
        <w:tc>
          <w:tcPr>
            <w:tcW w:w="675" w:type="dxa"/>
          </w:tcPr>
          <w:p w14:paraId="66D8B805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10.</w:t>
            </w:r>
          </w:p>
          <w:p w14:paraId="231892C7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14:paraId="00C3928C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 мин</w:t>
            </w:r>
          </w:p>
          <w:p w14:paraId="69D9A573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14:paraId="5DAD2D81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57B7956A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38EBDE66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мероприятия по организации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доступной среды на объектах транспорта для безбарьерного обслуживания пассажиров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4BBFAF31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13B0D73A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023D792E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организации работы транспортных объектов по обеспечению транспортной доступности для маломобильных пассажиров</w:t>
            </w:r>
          </w:p>
          <w:p w14:paraId="0B5E9A87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475AE517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5A655DEA" w14:textId="2D09225B" w:rsidR="00D95936" w:rsidRPr="00E928A6" w:rsidRDefault="00D95936" w:rsidP="0043318E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организации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6095" w:type="dxa"/>
          </w:tcPr>
          <w:p w14:paraId="7DD0BDCF" w14:textId="77777777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4C0EAC4E" w14:textId="3FE08AD9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Выбор </w:t>
            </w:r>
            <w:proofErr w:type="gramStart"/>
            <w:r w:rsidRPr="00E928A6">
              <w:rPr>
                <w:bCs/>
                <w:sz w:val="20"/>
                <w:szCs w:val="20"/>
              </w:rPr>
              <w:t>обоснуйте.*</w:t>
            </w:r>
            <w:proofErr w:type="gramEnd"/>
          </w:p>
          <w:p w14:paraId="243B7117" w14:textId="176E330F" w:rsidR="00DE6D9D" w:rsidRPr="00E928A6" w:rsidRDefault="00DE6D9D" w:rsidP="00D95936">
            <w:pPr>
              <w:widowControl w:val="0"/>
              <w:rPr>
                <w:bCs/>
                <w:sz w:val="20"/>
                <w:szCs w:val="20"/>
              </w:rPr>
            </w:pPr>
          </w:p>
          <w:p w14:paraId="779FF4C8" w14:textId="380A5F0E" w:rsidR="00DE6D9D" w:rsidRPr="00E928A6" w:rsidRDefault="00DE6D9D" w:rsidP="006C43AE">
            <w:pPr>
              <w:pStyle w:val="2"/>
              <w:spacing w:before="0"/>
              <w:contextualSpacing/>
              <w:jc w:val="both"/>
              <w:rPr>
                <w:rFonts w:ascii="Times New Roman" w:hAnsi="Times New Roman" w:cs="Times New Roman"/>
                <w:bCs/>
                <w:color w:val="000B0E"/>
                <w:sz w:val="20"/>
                <w:szCs w:val="20"/>
              </w:rPr>
            </w:pPr>
            <w:r w:rsidRPr="00E928A6">
              <w:rPr>
                <w:rFonts w:ascii="Times New Roman" w:hAnsi="Times New Roman" w:cs="Times New Roman"/>
                <w:bCs/>
                <w:color w:val="000B0E"/>
                <w:sz w:val="20"/>
                <w:szCs w:val="20"/>
                <w:highlight w:val="cyan"/>
              </w:rPr>
              <w:t>Маршрут без препятствий на территории транспортных комплексов</w:t>
            </w:r>
            <w:r w:rsidRPr="00E928A6">
              <w:rPr>
                <w:rFonts w:ascii="Times New Roman" w:hAnsi="Times New Roman" w:cs="Times New Roman"/>
                <w:bCs/>
                <w:color w:val="000B0E"/>
                <w:sz w:val="20"/>
                <w:szCs w:val="20"/>
              </w:rPr>
              <w:t xml:space="preserve"> – это</w:t>
            </w:r>
            <w:r w:rsidR="0043318E" w:rsidRPr="00E928A6">
              <w:rPr>
                <w:rFonts w:ascii="Times New Roman" w:hAnsi="Times New Roman" w:cs="Times New Roman"/>
                <w:bCs/>
                <w:color w:val="000B0E"/>
                <w:sz w:val="20"/>
                <w:szCs w:val="20"/>
              </w:rPr>
              <w:t>:</w:t>
            </w:r>
          </w:p>
          <w:p w14:paraId="4E7E925E" w14:textId="377053A5" w:rsidR="00DE6D9D" w:rsidRPr="00E928A6" w:rsidRDefault="0043318E" w:rsidP="0035707E">
            <w:pPr>
              <w:spacing w:after="120"/>
              <w:contextualSpacing/>
              <w:jc w:val="both"/>
              <w:rPr>
                <w:bCs/>
                <w:color w:val="000B0E"/>
                <w:sz w:val="20"/>
                <w:szCs w:val="20"/>
              </w:rPr>
            </w:pPr>
            <w:r w:rsidRPr="00E928A6">
              <w:rPr>
                <w:bCs/>
                <w:color w:val="000B0E"/>
                <w:sz w:val="20"/>
                <w:szCs w:val="20"/>
              </w:rPr>
              <w:t>1)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</w:t>
            </w:r>
            <w:r w:rsidR="006C44A9" w:rsidRPr="00E928A6">
              <w:rPr>
                <w:bCs/>
                <w:color w:val="000B0E"/>
                <w:sz w:val="20"/>
                <w:szCs w:val="20"/>
              </w:rPr>
              <w:t>маршрут, позволяющий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беспрепятственно</w:t>
            </w:r>
            <w:r w:rsidR="006C44A9" w:rsidRPr="00E928A6">
              <w:rPr>
                <w:bCs/>
                <w:color w:val="000B0E"/>
                <w:sz w:val="20"/>
                <w:szCs w:val="20"/>
              </w:rPr>
              <w:t>е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</w:t>
            </w:r>
            <w:r w:rsidR="006C44A9" w:rsidRPr="00E928A6">
              <w:rPr>
                <w:bCs/>
                <w:color w:val="000B0E"/>
                <w:sz w:val="20"/>
                <w:szCs w:val="20"/>
              </w:rPr>
              <w:t>горизонтальное перемещение по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территории транспортного комплекса</w:t>
            </w:r>
          </w:p>
          <w:p w14:paraId="68C207C6" w14:textId="78393159" w:rsidR="00DE6D9D" w:rsidRPr="00E928A6" w:rsidRDefault="0043318E" w:rsidP="0035707E">
            <w:pPr>
              <w:spacing w:after="120"/>
              <w:contextualSpacing/>
              <w:jc w:val="both"/>
              <w:rPr>
                <w:bCs/>
                <w:color w:val="000B0E"/>
                <w:sz w:val="20"/>
                <w:szCs w:val="20"/>
              </w:rPr>
            </w:pPr>
            <w:r w:rsidRPr="00E928A6">
              <w:rPr>
                <w:bCs/>
                <w:color w:val="000B0E"/>
                <w:sz w:val="20"/>
                <w:szCs w:val="20"/>
              </w:rPr>
              <w:t>2)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маршрут подхода к объектам транспортной инфраструктуры, перемещения и обслуживания на территории транспортного комплекса, посадки и высадки из транспортных средств</w:t>
            </w:r>
          </w:p>
          <w:p w14:paraId="76B118C8" w14:textId="32FEF98C" w:rsidR="00DE6D9D" w:rsidRPr="00E928A6" w:rsidRDefault="0043318E" w:rsidP="0035707E">
            <w:pPr>
              <w:spacing w:after="120"/>
              <w:contextualSpacing/>
              <w:jc w:val="both"/>
              <w:rPr>
                <w:bCs/>
                <w:color w:val="000B0E"/>
                <w:sz w:val="20"/>
                <w:szCs w:val="20"/>
              </w:rPr>
            </w:pPr>
            <w:r w:rsidRPr="00E928A6">
              <w:rPr>
                <w:bCs/>
                <w:color w:val="000B0E"/>
                <w:sz w:val="20"/>
                <w:szCs w:val="20"/>
              </w:rPr>
              <w:t>3)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</w:t>
            </w:r>
            <w:r w:rsidR="006C44A9" w:rsidRPr="00E928A6">
              <w:rPr>
                <w:bCs/>
                <w:color w:val="000B0E"/>
                <w:sz w:val="20"/>
                <w:szCs w:val="20"/>
              </w:rPr>
              <w:t xml:space="preserve">маршрут, по которому возможны 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>беспрепятственн</w:t>
            </w:r>
            <w:r w:rsidR="006C44A9" w:rsidRPr="00E928A6">
              <w:rPr>
                <w:bCs/>
                <w:color w:val="000B0E"/>
                <w:sz w:val="20"/>
                <w:szCs w:val="20"/>
              </w:rPr>
              <w:t>ый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подход к объектам транспортной инфраструктуры, перемещени</w:t>
            </w:r>
            <w:r w:rsidR="006C44A9" w:rsidRPr="00E928A6">
              <w:rPr>
                <w:bCs/>
                <w:color w:val="000B0E"/>
                <w:sz w:val="20"/>
                <w:szCs w:val="20"/>
              </w:rPr>
              <w:t>е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и обслуживани</w:t>
            </w:r>
            <w:r w:rsidR="006C44A9" w:rsidRPr="00E928A6">
              <w:rPr>
                <w:bCs/>
                <w:color w:val="000B0E"/>
                <w:sz w:val="20"/>
                <w:szCs w:val="20"/>
              </w:rPr>
              <w:t>е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на территории транспортного комплекса, посадк</w:t>
            </w:r>
            <w:r w:rsidR="006C44A9" w:rsidRPr="00E928A6">
              <w:rPr>
                <w:bCs/>
                <w:color w:val="000B0E"/>
                <w:sz w:val="20"/>
                <w:szCs w:val="20"/>
              </w:rPr>
              <w:t>а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и высадк</w:t>
            </w:r>
            <w:r w:rsidR="006C44A9" w:rsidRPr="00E928A6">
              <w:rPr>
                <w:bCs/>
                <w:color w:val="000B0E"/>
                <w:sz w:val="20"/>
                <w:szCs w:val="20"/>
              </w:rPr>
              <w:t>а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из транспортных средств</w:t>
            </w:r>
          </w:p>
          <w:p w14:paraId="0310B968" w14:textId="1CB2C960" w:rsidR="00DE6D9D" w:rsidRPr="00E928A6" w:rsidRDefault="0043318E" w:rsidP="0035707E">
            <w:pPr>
              <w:spacing w:after="120"/>
              <w:contextualSpacing/>
              <w:jc w:val="both"/>
              <w:rPr>
                <w:bCs/>
                <w:color w:val="000B0E"/>
                <w:sz w:val="20"/>
                <w:szCs w:val="20"/>
              </w:rPr>
            </w:pPr>
            <w:r w:rsidRPr="00E928A6">
              <w:rPr>
                <w:bCs/>
                <w:color w:val="000B0E"/>
                <w:sz w:val="20"/>
                <w:szCs w:val="20"/>
              </w:rPr>
              <w:t>4)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</w:t>
            </w:r>
            <w:r w:rsidR="006C44A9" w:rsidRPr="00E928A6">
              <w:rPr>
                <w:bCs/>
                <w:color w:val="000B0E"/>
                <w:sz w:val="20"/>
                <w:szCs w:val="20"/>
              </w:rPr>
              <w:t>маршрут, по которому возможен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беспрепятственн</w:t>
            </w:r>
            <w:r w:rsidR="006C44A9" w:rsidRPr="00E928A6">
              <w:rPr>
                <w:bCs/>
                <w:color w:val="000B0E"/>
                <w:sz w:val="20"/>
                <w:szCs w:val="20"/>
              </w:rPr>
              <w:t>ый</w:t>
            </w:r>
            <w:r w:rsidR="00DE6D9D" w:rsidRPr="00E928A6">
              <w:rPr>
                <w:bCs/>
                <w:color w:val="000B0E"/>
                <w:sz w:val="20"/>
                <w:szCs w:val="20"/>
              </w:rPr>
              <w:t xml:space="preserve"> входа и выход с территории транспортного комплекса</w:t>
            </w:r>
          </w:p>
          <w:p w14:paraId="6C100D6E" w14:textId="77777777" w:rsidR="00D95936" w:rsidRPr="00E928A6" w:rsidRDefault="00D95936" w:rsidP="0043318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3EE0279A" w14:textId="6D1F8B7C" w:rsidR="00D95936" w:rsidRPr="00E928A6" w:rsidRDefault="006C44A9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  <w:highlight w:val="cyan"/>
              </w:rPr>
              <w:t>3</w:t>
            </w:r>
            <w:r w:rsidR="00D95936" w:rsidRPr="00E928A6">
              <w:rPr>
                <w:bCs/>
                <w:sz w:val="20"/>
                <w:szCs w:val="20"/>
              </w:rPr>
              <w:t xml:space="preserve"> </w:t>
            </w:r>
          </w:p>
          <w:p w14:paraId="385C157D" w14:textId="77777777" w:rsidR="00D95936" w:rsidRPr="00E928A6" w:rsidRDefault="00D95936" w:rsidP="00D95936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3FB12E62" w14:textId="77777777" w:rsidR="00D95936" w:rsidRPr="00E928A6" w:rsidRDefault="00D95936" w:rsidP="00D95936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0B4D3481" w14:textId="77777777" w:rsidR="00D95936" w:rsidRPr="00E928A6" w:rsidRDefault="00D95936" w:rsidP="00D95936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Обоснование выбора: </w:t>
            </w:r>
          </w:p>
          <w:p w14:paraId="2BE3F69B" w14:textId="5526E835" w:rsidR="00D95936" w:rsidRPr="00E928A6" w:rsidRDefault="006C44A9" w:rsidP="00D95936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Маршрут без препятствий позволяет получить доступ</w:t>
            </w:r>
            <w:r w:rsidR="006E21D4" w:rsidRPr="00E928A6">
              <w:rPr>
                <w:bCs/>
                <w:sz w:val="20"/>
                <w:szCs w:val="20"/>
              </w:rPr>
              <w:t xml:space="preserve"> без каких-либо ограничений</w:t>
            </w:r>
            <w:r w:rsidRPr="00E928A6">
              <w:rPr>
                <w:bCs/>
                <w:sz w:val="20"/>
                <w:szCs w:val="20"/>
              </w:rPr>
              <w:t xml:space="preserve"> ко всем основным объектам инфраструктуры вокзального комплекса</w:t>
            </w:r>
            <w:r w:rsidR="006E21D4" w:rsidRPr="00E928A6">
              <w:rPr>
                <w:bCs/>
                <w:sz w:val="20"/>
                <w:szCs w:val="20"/>
              </w:rPr>
              <w:t xml:space="preserve"> (не только входы-выходы, горизонтальное перемещение)</w:t>
            </w:r>
          </w:p>
        </w:tc>
      </w:tr>
      <w:tr w:rsidR="00D95936" w:rsidRPr="00E928A6" w14:paraId="4BDB359C" w14:textId="77777777">
        <w:trPr>
          <w:trHeight w:val="57"/>
        </w:trPr>
        <w:tc>
          <w:tcPr>
            <w:tcW w:w="675" w:type="dxa"/>
          </w:tcPr>
          <w:p w14:paraId="1CDD0335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11.</w:t>
            </w:r>
          </w:p>
          <w:p w14:paraId="65D0BD14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14:paraId="13F2844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 мин</w:t>
            </w:r>
          </w:p>
          <w:p w14:paraId="59C973BB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14:paraId="2069A1E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F74F403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организации производства</w:t>
            </w:r>
          </w:p>
        </w:tc>
        <w:tc>
          <w:tcPr>
            <w:tcW w:w="1701" w:type="dxa"/>
          </w:tcPr>
          <w:p w14:paraId="14C1C972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мероприятия по организации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доступной среды на объектах транспорта для безбарьерного обслуживания пассажиров из числа инвалидов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и лиц с ограниченными возможностями здоровья</w:t>
            </w:r>
          </w:p>
        </w:tc>
        <w:tc>
          <w:tcPr>
            <w:tcW w:w="1275" w:type="dxa"/>
          </w:tcPr>
          <w:p w14:paraId="6959D049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3598715D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3441C564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транспортных объектов по обеспечению транспортной доступности для маломобильных пассажиров</w:t>
            </w:r>
          </w:p>
          <w:p w14:paraId="5A3E678A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27170DA6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3A735E17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организации доступной среды на объектах транспорта для безбарьерного обслуживания пассажиров из числа инвалидов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и лиц с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ограниченными возможностями здоровья</w:t>
            </w:r>
          </w:p>
          <w:p w14:paraId="76ED6873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0CCD0AA7" w14:textId="77777777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311E5A59" w14:textId="429E01BB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Выбор </w:t>
            </w:r>
            <w:proofErr w:type="gramStart"/>
            <w:r w:rsidRPr="00E928A6">
              <w:rPr>
                <w:bCs/>
                <w:sz w:val="20"/>
                <w:szCs w:val="20"/>
              </w:rPr>
              <w:t>обоснуйте.*</w:t>
            </w:r>
            <w:proofErr w:type="gramEnd"/>
          </w:p>
          <w:p w14:paraId="42B540E5" w14:textId="77777777" w:rsidR="009D2D25" w:rsidRPr="00E928A6" w:rsidRDefault="009D2D25" w:rsidP="00D95936">
            <w:pPr>
              <w:widowControl w:val="0"/>
              <w:rPr>
                <w:bCs/>
                <w:sz w:val="20"/>
                <w:szCs w:val="20"/>
              </w:rPr>
            </w:pPr>
          </w:p>
          <w:p w14:paraId="3FC9E57F" w14:textId="5D101FD1" w:rsidR="009D2D25" w:rsidRPr="00E928A6" w:rsidRDefault="009D2D25" w:rsidP="009D2D25">
            <w:pPr>
              <w:contextualSpacing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Какое количество машино-мест должно выделяться бесплатно для автотранспортных средств </w:t>
            </w:r>
            <w:r w:rsidR="006E21D4" w:rsidRPr="00E928A6">
              <w:rPr>
                <w:bCs/>
                <w:sz w:val="20"/>
                <w:szCs w:val="20"/>
                <w:highlight w:val="cyan"/>
              </w:rPr>
              <w:t>лиц с</w:t>
            </w:r>
            <w:r w:rsidR="006E21D4" w:rsidRPr="00E928A6">
              <w:rPr>
                <w:bCs/>
                <w:sz w:val="20"/>
                <w:szCs w:val="20"/>
              </w:rPr>
              <w:t xml:space="preserve"> </w:t>
            </w:r>
            <w:r w:rsidRPr="00E928A6">
              <w:rPr>
                <w:bCs/>
                <w:sz w:val="20"/>
                <w:szCs w:val="20"/>
                <w:highlight w:val="cyan"/>
              </w:rPr>
              <w:t>инвалид</w:t>
            </w:r>
            <w:r w:rsidR="006E21D4" w:rsidRPr="00E928A6">
              <w:rPr>
                <w:bCs/>
                <w:sz w:val="20"/>
                <w:szCs w:val="20"/>
                <w:highlight w:val="cyan"/>
              </w:rPr>
              <w:t>ностью</w:t>
            </w:r>
            <w:r w:rsidRPr="00E928A6">
              <w:rPr>
                <w:bCs/>
                <w:sz w:val="20"/>
                <w:szCs w:val="20"/>
                <w:highlight w:val="cyan"/>
              </w:rPr>
              <w:t xml:space="preserve"> </w:t>
            </w:r>
            <w:r w:rsidRPr="00E928A6">
              <w:rPr>
                <w:bCs/>
                <w:sz w:val="20"/>
                <w:szCs w:val="20"/>
              </w:rPr>
              <w:t>на автостоянках (парковках)</w:t>
            </w:r>
            <w:r w:rsidR="006E21D4" w:rsidRPr="00E928A6">
              <w:rPr>
                <w:bCs/>
                <w:sz w:val="20"/>
                <w:szCs w:val="20"/>
              </w:rPr>
              <w:t xml:space="preserve"> </w:t>
            </w:r>
            <w:r w:rsidR="006E21D4" w:rsidRPr="00E928A6">
              <w:rPr>
                <w:bCs/>
                <w:sz w:val="20"/>
                <w:szCs w:val="20"/>
                <w:highlight w:val="cyan"/>
              </w:rPr>
              <w:t>объектов транспортной инфраструктуры</w:t>
            </w:r>
            <w:r w:rsidRPr="00E928A6">
              <w:rPr>
                <w:bCs/>
                <w:sz w:val="20"/>
                <w:szCs w:val="20"/>
              </w:rPr>
              <w:t>:</w:t>
            </w:r>
          </w:p>
          <w:p w14:paraId="3F7618D2" w14:textId="6ADA3252" w:rsidR="009D2D25" w:rsidRPr="00E928A6" w:rsidRDefault="009D2D25" w:rsidP="009D2D25">
            <w:pPr>
              <w:contextualSpacing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1) не менее 15%</w:t>
            </w:r>
          </w:p>
          <w:p w14:paraId="30A30868" w14:textId="7A0CDBB6" w:rsidR="009D2D25" w:rsidRPr="00E928A6" w:rsidRDefault="009D2D25" w:rsidP="009D2D25">
            <w:pPr>
              <w:contextualSpacing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2) не менее 10%</w:t>
            </w:r>
          </w:p>
          <w:p w14:paraId="798648A2" w14:textId="2B808A1E" w:rsidR="009D2D25" w:rsidRPr="00E928A6" w:rsidRDefault="009D2D25" w:rsidP="009D2D25">
            <w:pPr>
              <w:contextualSpacing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3) не менее 5%</w:t>
            </w:r>
          </w:p>
          <w:p w14:paraId="7A107ED1" w14:textId="7D1EAD56" w:rsidR="00D95936" w:rsidRPr="00E928A6" w:rsidRDefault="009D2D25" w:rsidP="00F078DA">
            <w:pPr>
              <w:contextualSpacing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4) не менее 20%</w:t>
            </w:r>
          </w:p>
        </w:tc>
        <w:tc>
          <w:tcPr>
            <w:tcW w:w="2268" w:type="dxa"/>
          </w:tcPr>
          <w:p w14:paraId="65DE2264" w14:textId="1CECA884" w:rsidR="00D95936" w:rsidRPr="00E928A6" w:rsidRDefault="006E21D4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  <w:highlight w:val="cyan"/>
              </w:rPr>
              <w:t>2</w:t>
            </w:r>
          </w:p>
          <w:p w14:paraId="15DA49F2" w14:textId="77777777" w:rsidR="00D95936" w:rsidRPr="00E928A6" w:rsidRDefault="00D95936" w:rsidP="00D95936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725386CD" w14:textId="77777777" w:rsidR="00D95936" w:rsidRPr="00E928A6" w:rsidRDefault="00D95936" w:rsidP="00D95936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09676807" w14:textId="77777777" w:rsidR="00D95936" w:rsidRPr="00E928A6" w:rsidRDefault="00D95936" w:rsidP="00D95936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Обоснование выбора: </w:t>
            </w:r>
          </w:p>
          <w:p w14:paraId="5F0E8A44" w14:textId="2B7642DA" w:rsidR="00D95936" w:rsidRPr="00E928A6" w:rsidRDefault="006E21D4" w:rsidP="006E21D4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Согласно статье 15 Федерального закона от 24.11.1995 №181-ФЗ «О социальной защите инвалидов в Российской Федерации», для бесплатной парковки транспортных средств инвалидов на всех парковках общего пользования должно выделяться не менее 10% мест, но не менее одного места.</w:t>
            </w:r>
          </w:p>
        </w:tc>
      </w:tr>
      <w:tr w:rsidR="00D95936" w:rsidRPr="00E928A6" w14:paraId="25DE9051" w14:textId="77777777">
        <w:trPr>
          <w:trHeight w:val="57"/>
        </w:trPr>
        <w:tc>
          <w:tcPr>
            <w:tcW w:w="675" w:type="dxa"/>
          </w:tcPr>
          <w:p w14:paraId="33A47285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12.</w:t>
            </w:r>
          </w:p>
          <w:p w14:paraId="46CA31C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14:paraId="55E49AD9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 мин</w:t>
            </w:r>
          </w:p>
          <w:p w14:paraId="3E1564D4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14:paraId="55C9E55E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D712482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38927581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ОПК-7.3 Планирует мероприятия по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организации доступной среды на объектах транспорта для безбарьерного обслуживания пассажиров из числа инвалидов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и лиц с ограниченными возможностями здоровья</w:t>
            </w:r>
          </w:p>
        </w:tc>
        <w:tc>
          <w:tcPr>
            <w:tcW w:w="1275" w:type="dxa"/>
          </w:tcPr>
          <w:p w14:paraId="65B2AD61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12B24213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5B9D9297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транспортных объектов по обеспечению транспортной доступности для маломобильных пассажиров</w:t>
            </w:r>
          </w:p>
          <w:p w14:paraId="470D93D4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6EED1836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18C6B48C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 xml:space="preserve">планировать 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 xml:space="preserve"> по организации доступной среды на объектах транспорта для безбарьерного обслуживания пассажиров из числа инвалидов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и лиц с ограниченными возможностями здоровья</w:t>
            </w:r>
          </w:p>
          <w:p w14:paraId="1A092C1D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6CEE126C" w14:textId="77777777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0445BACA" w14:textId="3E54EC38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Выбор </w:t>
            </w:r>
            <w:proofErr w:type="gramStart"/>
            <w:r w:rsidRPr="00E928A6">
              <w:rPr>
                <w:bCs/>
                <w:sz w:val="20"/>
                <w:szCs w:val="20"/>
              </w:rPr>
              <w:t>обоснуйте.*</w:t>
            </w:r>
            <w:proofErr w:type="gramEnd"/>
          </w:p>
          <w:p w14:paraId="5AF6E534" w14:textId="77777777" w:rsidR="009D2D25" w:rsidRPr="00E928A6" w:rsidRDefault="009D2D25" w:rsidP="00D95936">
            <w:pPr>
              <w:widowControl w:val="0"/>
              <w:rPr>
                <w:bCs/>
                <w:sz w:val="20"/>
                <w:szCs w:val="20"/>
              </w:rPr>
            </w:pPr>
          </w:p>
          <w:p w14:paraId="4CC3D2F5" w14:textId="6557E6B9" w:rsidR="009D2D25" w:rsidRPr="00E928A6" w:rsidRDefault="009D2D25" w:rsidP="006E21D4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Для проезда </w:t>
            </w:r>
            <w:r w:rsidRPr="00E928A6">
              <w:rPr>
                <w:bCs/>
                <w:sz w:val="20"/>
                <w:szCs w:val="20"/>
                <w:highlight w:val="cyan"/>
              </w:rPr>
              <w:t>пассажиров</w:t>
            </w:r>
            <w:r w:rsidR="006E21D4" w:rsidRPr="00E928A6">
              <w:rPr>
                <w:bCs/>
                <w:sz w:val="20"/>
                <w:szCs w:val="20"/>
                <w:highlight w:val="cyan"/>
              </w:rPr>
              <w:t xml:space="preserve"> с </w:t>
            </w:r>
            <w:r w:rsidRPr="00E928A6">
              <w:rPr>
                <w:bCs/>
                <w:sz w:val="20"/>
                <w:szCs w:val="20"/>
                <w:highlight w:val="cyan"/>
              </w:rPr>
              <w:t>инвалид</w:t>
            </w:r>
            <w:r w:rsidR="006E21D4" w:rsidRPr="00E928A6">
              <w:rPr>
                <w:bCs/>
                <w:sz w:val="20"/>
                <w:szCs w:val="20"/>
                <w:highlight w:val="cyan"/>
              </w:rPr>
              <w:t>ностью</w:t>
            </w:r>
            <w:r w:rsidR="00015189" w:rsidRPr="00E928A6">
              <w:rPr>
                <w:bCs/>
                <w:sz w:val="20"/>
                <w:szCs w:val="20"/>
                <w:highlight w:val="cyan"/>
              </w:rPr>
              <w:t xml:space="preserve">, </w:t>
            </w:r>
            <w:r w:rsidR="00015189" w:rsidRPr="00E928A6">
              <w:rPr>
                <w:bCs/>
                <w:sz w:val="20"/>
                <w:szCs w:val="20"/>
              </w:rPr>
              <w:t>передвигающихся на кресле-коляске,</w:t>
            </w:r>
            <w:r w:rsidRPr="00E928A6">
              <w:rPr>
                <w:bCs/>
                <w:sz w:val="20"/>
                <w:szCs w:val="20"/>
              </w:rPr>
              <w:t xml:space="preserve"> в пассажирских поезд</w:t>
            </w:r>
            <w:r w:rsidR="00015189" w:rsidRPr="00E928A6">
              <w:rPr>
                <w:bCs/>
                <w:sz w:val="20"/>
                <w:szCs w:val="20"/>
              </w:rPr>
              <w:t>ах</w:t>
            </w:r>
            <w:r w:rsidRPr="00E928A6">
              <w:rPr>
                <w:bCs/>
                <w:sz w:val="20"/>
                <w:szCs w:val="20"/>
              </w:rPr>
              <w:t xml:space="preserve"> должны быть оборудованы </w:t>
            </w:r>
            <w:r w:rsidR="006E21D4" w:rsidRPr="00E928A6">
              <w:rPr>
                <w:bCs/>
                <w:sz w:val="20"/>
                <w:szCs w:val="20"/>
                <w:highlight w:val="cyan"/>
              </w:rPr>
              <w:t xml:space="preserve">специализированные </w:t>
            </w:r>
            <w:r w:rsidRPr="00E928A6">
              <w:rPr>
                <w:bCs/>
                <w:sz w:val="20"/>
                <w:szCs w:val="20"/>
                <w:highlight w:val="cyan"/>
              </w:rPr>
              <w:t>места</w:t>
            </w:r>
            <w:r w:rsidRPr="00E928A6">
              <w:rPr>
                <w:bCs/>
                <w:sz w:val="20"/>
                <w:szCs w:val="20"/>
              </w:rPr>
              <w:t>:</w:t>
            </w:r>
          </w:p>
          <w:p w14:paraId="0F80DD65" w14:textId="5294587D" w:rsidR="009D2D25" w:rsidRPr="00E928A6" w:rsidRDefault="009D2D25" w:rsidP="006E21D4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1) в головных вагонах пригородных поездов; в специализированном штабном вагоне поезда дальнего следования, или в любом другом вагоне состава поезда (при условии наличия в нем работника перевозчика)</w:t>
            </w:r>
          </w:p>
          <w:p w14:paraId="5DBA1DBE" w14:textId="2A523416" w:rsidR="009D2D25" w:rsidRPr="00E928A6" w:rsidRDefault="009D2D25" w:rsidP="006E21D4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2) в специализированном вагоне поезда, или в любом другом вагоне состава поезда (при условии наличия в нем работника перевозчика)</w:t>
            </w:r>
          </w:p>
          <w:p w14:paraId="4813E8C0" w14:textId="261D0EFC" w:rsidR="009D2D25" w:rsidRPr="00E928A6" w:rsidRDefault="009D2D25" w:rsidP="006E21D4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3) в головных вагонах пригородных поездов или в любом другом вагоне состава поезда (при условии наличия в нем работника перевозчика)</w:t>
            </w:r>
          </w:p>
          <w:p w14:paraId="6EC4FF6D" w14:textId="6C2029DC" w:rsidR="00D95936" w:rsidRPr="00E928A6" w:rsidRDefault="003327A0" w:rsidP="003327A0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4) в головных вагонах пригородных поездов; в специализированном штабном вагоне поезда дальнего следования, или в любом другом вагоне состава поезда</w:t>
            </w:r>
          </w:p>
        </w:tc>
        <w:tc>
          <w:tcPr>
            <w:tcW w:w="2268" w:type="dxa"/>
          </w:tcPr>
          <w:p w14:paraId="1687FA00" w14:textId="1D56CDAC" w:rsidR="00D95936" w:rsidRPr="00E928A6" w:rsidRDefault="003327A0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  <w:highlight w:val="cyan"/>
              </w:rPr>
              <w:t>1</w:t>
            </w:r>
            <w:r w:rsidR="00D95936" w:rsidRPr="00E928A6">
              <w:rPr>
                <w:bCs/>
                <w:sz w:val="20"/>
                <w:szCs w:val="20"/>
              </w:rPr>
              <w:t xml:space="preserve"> </w:t>
            </w:r>
          </w:p>
          <w:p w14:paraId="798EA026" w14:textId="77777777" w:rsidR="00D95936" w:rsidRPr="00E928A6" w:rsidRDefault="00D95936" w:rsidP="00D95936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6FA2BCF3" w14:textId="77777777" w:rsidR="00D95936" w:rsidRPr="00E928A6" w:rsidRDefault="00D95936" w:rsidP="00D95936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5137ACE3" w14:textId="77777777" w:rsidR="00D95936" w:rsidRPr="00E928A6" w:rsidRDefault="00D95936" w:rsidP="00D95936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Обоснование выбора: </w:t>
            </w:r>
          </w:p>
          <w:p w14:paraId="3F683282" w14:textId="5E71A369" w:rsidR="00015189" w:rsidRPr="00E928A6" w:rsidRDefault="00015189" w:rsidP="00015189">
            <w:pPr>
              <w:shd w:val="clear" w:color="auto" w:fill="FFFFFF"/>
              <w:contextualSpacing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Согласно требованию нормативных документов (ГОСТ, СТО РЖД) в состав пассажирского поезда должны включаться вагоны, предназначенные для проезда пассажиров из числа инвалидов, в том числе в инвалидных креслах-колясках, состояние здоровья которых ограничивает их способность к самостоятельному передвижению:</w:t>
            </w:r>
          </w:p>
          <w:p w14:paraId="1B668690" w14:textId="348AC986" w:rsidR="00015189" w:rsidRPr="00E928A6" w:rsidRDefault="00015189" w:rsidP="00015189">
            <w:pPr>
              <w:shd w:val="clear" w:color="auto" w:fill="FFFFFF"/>
              <w:contextualSpacing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 головные вагоны поездов пригородного сообщения;</w:t>
            </w:r>
          </w:p>
          <w:p w14:paraId="4744F3EA" w14:textId="03C8B508" w:rsidR="00015189" w:rsidRPr="00E928A6" w:rsidRDefault="00015189" w:rsidP="00015189">
            <w:pPr>
              <w:shd w:val="clear" w:color="auto" w:fill="FFFFFF"/>
              <w:contextualSpacing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 штабные вагоны поезда дальнего следования;</w:t>
            </w:r>
          </w:p>
          <w:p w14:paraId="3B4E3B4A" w14:textId="31D65D04" w:rsidR="00015189" w:rsidRPr="00E928A6" w:rsidRDefault="00015189" w:rsidP="00015189">
            <w:pPr>
              <w:shd w:val="clear" w:color="auto" w:fill="FFFFFF"/>
              <w:contextualSpacing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 любые другие вагоны поезда (при условии наличия в поезде работника перевозчика, в</w:t>
            </w:r>
          </w:p>
          <w:p w14:paraId="5FF06EFC" w14:textId="5EDD9337" w:rsidR="00D95936" w:rsidRPr="00E928A6" w:rsidRDefault="00015189" w:rsidP="00015189">
            <w:pPr>
              <w:shd w:val="clear" w:color="auto" w:fill="FFFFFF"/>
              <w:contextualSpacing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обязанность которого входит оказание помощи при посадке в вагон и высадке из него). </w:t>
            </w:r>
          </w:p>
        </w:tc>
      </w:tr>
      <w:tr w:rsidR="00D95936" w:rsidRPr="00E928A6" w14:paraId="7A984E50" w14:textId="77777777">
        <w:trPr>
          <w:trHeight w:val="57"/>
        </w:trPr>
        <w:tc>
          <w:tcPr>
            <w:tcW w:w="675" w:type="dxa"/>
          </w:tcPr>
          <w:p w14:paraId="665333F0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928A6">
              <w:rPr>
                <w:bCs/>
                <w:color w:val="000000" w:themeColor="text1"/>
                <w:sz w:val="20"/>
                <w:szCs w:val="20"/>
              </w:rPr>
              <w:t>13.</w:t>
            </w:r>
          </w:p>
          <w:p w14:paraId="20FC6717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0E0B9C39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5 мин</w:t>
            </w:r>
          </w:p>
          <w:p w14:paraId="6E74F964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1890647F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766C16A7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ОПК-7 Способен организовыват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2BADFF8D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мероприятия по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организации доступной среды на объектах транспорта для безбарьерного обслуживания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пассажиров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4D3199DD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Б1.О.21 Организация доступной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среды на транспорте</w:t>
            </w:r>
          </w:p>
        </w:tc>
        <w:tc>
          <w:tcPr>
            <w:tcW w:w="1843" w:type="dxa"/>
          </w:tcPr>
          <w:p w14:paraId="02E8A4BB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Обучающийся знает:</w:t>
            </w:r>
          </w:p>
          <w:p w14:paraId="32044D8F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 xml:space="preserve">основные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lastRenderedPageBreak/>
              <w:t>положения в области планирования и организации работы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транспортных объектов по обеспечению транспортной доступности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для маломобильных пассажиров</w:t>
            </w:r>
          </w:p>
          <w:p w14:paraId="6A20468F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733FC419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364F6BAB" w14:textId="7174A0FC" w:rsidR="00D95936" w:rsidRPr="00E928A6" w:rsidRDefault="00D95936" w:rsidP="004B3F34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6095" w:type="dxa"/>
          </w:tcPr>
          <w:p w14:paraId="1FE24F39" w14:textId="77777777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обоснуйте*.</w:t>
            </w:r>
          </w:p>
          <w:p w14:paraId="4805F7DA" w14:textId="6EDA09E2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</w:p>
          <w:p w14:paraId="268D943E" w14:textId="7D8F7B35" w:rsidR="00DE6D9D" w:rsidRPr="00E928A6" w:rsidRDefault="00DE6D9D" w:rsidP="0043318E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lastRenderedPageBreak/>
              <w:t xml:space="preserve">Какие категории граждан относятся к 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  <w:highlight w:val="cyan"/>
              </w:rPr>
              <w:t>маломобильным</w:t>
            </w:r>
            <w:r w:rsidR="002506AC" w:rsidRPr="00E928A6">
              <w:rPr>
                <w:rFonts w:eastAsiaTheme="minorHAnsi"/>
                <w:bCs/>
                <w:color w:val="000000"/>
                <w:sz w:val="20"/>
                <w:szCs w:val="20"/>
                <w:highlight w:val="cyan"/>
              </w:rPr>
              <w:t xml:space="preserve"> группам населения</w:t>
            </w:r>
            <w:r w:rsidR="002506A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: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</w:t>
            </w:r>
          </w:p>
          <w:p w14:paraId="207CDDF3" w14:textId="2441BD07" w:rsidR="00DE6D9D" w:rsidRPr="00E928A6" w:rsidRDefault="0043318E" w:rsidP="0043318E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Cs/>
                <w:color w:val="000000"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1)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</w:t>
            </w:r>
            <w:r w:rsidR="00B15D6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лица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с инвалидностью</w:t>
            </w:r>
          </w:p>
          <w:p w14:paraId="715B7B6E" w14:textId="0AF0E3BE" w:rsidR="00DE6D9D" w:rsidRPr="00E928A6" w:rsidRDefault="0043318E" w:rsidP="0043318E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Cs/>
                <w:color w:val="000000"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2) </w:t>
            </w:r>
            <w:r w:rsidR="00B15D6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лица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с временн</w:t>
            </w:r>
            <w:r w:rsidR="00015189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ыми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ограничен</w:t>
            </w:r>
            <w:r w:rsidR="00015189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иями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возможност</w:t>
            </w:r>
            <w:r w:rsidR="00015189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ей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здоровья </w:t>
            </w:r>
            <w:r w:rsidR="00015189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(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с нарушениями функций опорно-двигательного аппарата, слуха и зрения</w:t>
            </w:r>
            <w:r w:rsidR="00015189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)</w:t>
            </w:r>
          </w:p>
          <w:p w14:paraId="378DB4D6" w14:textId="646594CC" w:rsidR="006C43AE" w:rsidRPr="00E928A6" w:rsidRDefault="004B3F34" w:rsidP="004B3F34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Cs/>
                <w:color w:val="000000"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3) </w:t>
            </w:r>
            <w:r w:rsidR="00B15D6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лица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с </w:t>
            </w:r>
            <w:r w:rsidR="00B15D6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детьми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(</w:t>
            </w:r>
            <w:r w:rsidR="00B15D6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особенно с колясками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)</w:t>
            </w:r>
            <w:r w:rsidR="00B15D6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, а также беременные женщины</w:t>
            </w:r>
          </w:p>
          <w:p w14:paraId="204DFC3E" w14:textId="2DEEE022" w:rsidR="00B15D6C" w:rsidRPr="00E928A6" w:rsidRDefault="00015189" w:rsidP="004B3F34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Cs/>
                <w:color w:val="000000"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4</w:t>
            </w:r>
            <w:r w:rsidR="00B15D6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) иностранные туристы</w:t>
            </w:r>
          </w:p>
          <w:p w14:paraId="468DB63B" w14:textId="27086CC0" w:rsidR="00D95936" w:rsidRPr="00E928A6" w:rsidRDefault="00015189" w:rsidP="00B15D6C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5</w:t>
            </w:r>
            <w:r w:rsidR="00B15D6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) люди с тяжелой и объемной ручной кладью</w:t>
            </w:r>
          </w:p>
        </w:tc>
        <w:tc>
          <w:tcPr>
            <w:tcW w:w="2268" w:type="dxa"/>
          </w:tcPr>
          <w:p w14:paraId="3EBB2C2E" w14:textId="77777777" w:rsidR="00D95936" w:rsidRPr="00E928A6" w:rsidRDefault="00015189" w:rsidP="00D95936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  <w:highlight w:val="cyan"/>
              </w:rPr>
            </w:pPr>
            <w:r w:rsidRPr="00E928A6">
              <w:rPr>
                <w:bCs/>
                <w:sz w:val="20"/>
                <w:szCs w:val="20"/>
                <w:highlight w:val="cyan"/>
              </w:rPr>
              <w:lastRenderedPageBreak/>
              <w:t>12345</w:t>
            </w:r>
          </w:p>
          <w:p w14:paraId="23556C02" w14:textId="77777777" w:rsidR="002506AC" w:rsidRPr="00E928A6" w:rsidRDefault="002506AC" w:rsidP="00D95936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</w:p>
          <w:p w14:paraId="2333C9BD" w14:textId="77777777" w:rsidR="002506AC" w:rsidRPr="00E928A6" w:rsidRDefault="002506AC" w:rsidP="00D95936">
            <w:pPr>
              <w:tabs>
                <w:tab w:val="left" w:pos="149"/>
                <w:tab w:val="left" w:pos="380"/>
              </w:tabs>
              <w:rPr>
                <w:rFonts w:eastAsiaTheme="minorHAnsi"/>
                <w:bCs/>
                <w:color w:val="000000"/>
                <w:sz w:val="20"/>
                <w:szCs w:val="20"/>
              </w:rPr>
            </w:pPr>
            <w:proofErr w:type="gramStart"/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Согласно своду</w:t>
            </w:r>
            <w:proofErr w:type="gramEnd"/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правил 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lastRenderedPageBreak/>
              <w:t>59.13330.2016 из СНиП РФ к маломобильным группам населения относятся люди, испытывающие временные или постоянные сложности с перемещением, ориентированием в пространстве или трудности в получении общедоступной информации и услуг.</w:t>
            </w:r>
          </w:p>
          <w:p w14:paraId="4594DABD" w14:textId="25BBAECE" w:rsidR="002506AC" w:rsidRPr="00E928A6" w:rsidRDefault="002506AC" w:rsidP="002506AC">
            <w:pPr>
              <w:pStyle w:val="futurismarkdown-listitem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</w:tr>
      <w:tr w:rsidR="00D95936" w:rsidRPr="00E928A6" w14:paraId="25034850" w14:textId="77777777">
        <w:trPr>
          <w:trHeight w:val="57"/>
        </w:trPr>
        <w:tc>
          <w:tcPr>
            <w:tcW w:w="675" w:type="dxa"/>
          </w:tcPr>
          <w:p w14:paraId="4001421B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928A6">
              <w:rPr>
                <w:bCs/>
                <w:color w:val="000000" w:themeColor="text1"/>
                <w:sz w:val="20"/>
                <w:szCs w:val="20"/>
              </w:rPr>
              <w:lastRenderedPageBreak/>
              <w:t>14.</w:t>
            </w:r>
          </w:p>
          <w:p w14:paraId="0B51E725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601D280B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5 мин</w:t>
            </w:r>
          </w:p>
          <w:p w14:paraId="59961146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6D219E1E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DBBD01F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692C0C67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мероприятия по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 xml:space="preserve">организации доступной среды на объектах транспорта для безбарьерного обслуживания пассажиров из числа инвалидов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lastRenderedPageBreak/>
              <w:t>и лиц с ограниченными возможностями здоровья</w:t>
            </w:r>
          </w:p>
        </w:tc>
        <w:tc>
          <w:tcPr>
            <w:tcW w:w="1275" w:type="dxa"/>
          </w:tcPr>
          <w:p w14:paraId="59E4AEC6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3511B63A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03888FD0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 xml:space="preserve">транспортных объектов по обеспечению транспортной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lastRenderedPageBreak/>
              <w:t>доступности для маломобильных пассажиров</w:t>
            </w:r>
          </w:p>
          <w:p w14:paraId="2901CFA4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45879F71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3C021F4F" w14:textId="616803A9" w:rsidR="00D95936" w:rsidRPr="00E928A6" w:rsidRDefault="00D95936" w:rsidP="004B3F34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6095" w:type="dxa"/>
          </w:tcPr>
          <w:p w14:paraId="3877E30E" w14:textId="77777777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обоснуйте*.</w:t>
            </w:r>
          </w:p>
          <w:p w14:paraId="6A4E6341" w14:textId="474E98C1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</w:p>
          <w:p w14:paraId="1680D737" w14:textId="77777777" w:rsidR="00DE6D9D" w:rsidRPr="00E928A6" w:rsidRDefault="00DE6D9D" w:rsidP="004B3F34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Какие требования к обслуживающему персоналу направлены на 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  <w:highlight w:val="cyan"/>
              </w:rPr>
              <w:t>обеспечение транспортной доступности для маломобильных пассажиров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: </w:t>
            </w:r>
          </w:p>
          <w:p w14:paraId="67CD0782" w14:textId="28E1D571" w:rsidR="00DE6D9D" w:rsidRPr="00E928A6" w:rsidRDefault="004B3F34" w:rsidP="004B3F34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Cs/>
                <w:color w:val="000000"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1) 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формирование современной культуры по обслуживанию маломобильных пассажиров </w:t>
            </w:r>
          </w:p>
          <w:p w14:paraId="3FA5FEB6" w14:textId="3C662C19" w:rsidR="00DE6D9D" w:rsidRPr="00E928A6" w:rsidRDefault="004B3F34" w:rsidP="004B3F34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Cs/>
                <w:color w:val="000000"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2) </w:t>
            </w:r>
            <w:r w:rsidR="00A937DF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возрастные ограничения (от 30до 40 лет)</w:t>
            </w:r>
          </w:p>
          <w:p w14:paraId="5E2968F4" w14:textId="5F67AC62" w:rsidR="00DE6D9D" w:rsidRPr="00E928A6" w:rsidRDefault="004B3F34" w:rsidP="004B3F34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Cs/>
                <w:color w:val="000000"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3) </w:t>
            </w:r>
            <w:r w:rsidR="002506A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прохождение инструктажа и </w:t>
            </w:r>
            <w:r w:rsidR="00B15D6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обучени</w:t>
            </w:r>
            <w:r w:rsidR="002506A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я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персонал</w:t>
            </w:r>
            <w:r w:rsidR="002506A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ом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, связанн</w:t>
            </w:r>
            <w:r w:rsidR="002506AC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ым</w:t>
            </w:r>
            <w:r w:rsidR="00DE6D9D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с обслуживанием маломобильных пассажиров</w:t>
            </w:r>
          </w:p>
          <w:p w14:paraId="076D16E1" w14:textId="4B7CABD5" w:rsidR="00D95936" w:rsidRPr="00E928A6" w:rsidRDefault="00B15D6C" w:rsidP="00B15D6C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lastRenderedPageBreak/>
              <w:t xml:space="preserve">4) </w:t>
            </w:r>
            <w:r w:rsidR="00A937DF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привлечение общественных организаций инвалидов к подготовке персонала для понимания работниками потребностей различных категорий инвалидов в помощи</w:t>
            </w:r>
          </w:p>
        </w:tc>
        <w:tc>
          <w:tcPr>
            <w:tcW w:w="2268" w:type="dxa"/>
          </w:tcPr>
          <w:p w14:paraId="5BCF108C" w14:textId="127C75F0" w:rsidR="00D95936" w:rsidRPr="00E928A6" w:rsidRDefault="002506AC" w:rsidP="00D95936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  <w:highlight w:val="cyan"/>
              </w:rPr>
            </w:pPr>
            <w:r w:rsidRPr="00E928A6">
              <w:rPr>
                <w:bCs/>
                <w:sz w:val="20"/>
                <w:szCs w:val="20"/>
                <w:highlight w:val="cyan"/>
              </w:rPr>
              <w:lastRenderedPageBreak/>
              <w:t>13</w:t>
            </w:r>
            <w:r w:rsidR="00A937DF" w:rsidRPr="00E928A6">
              <w:rPr>
                <w:bCs/>
                <w:sz w:val="20"/>
                <w:szCs w:val="20"/>
                <w:highlight w:val="cyan"/>
              </w:rPr>
              <w:t>4</w:t>
            </w:r>
          </w:p>
          <w:p w14:paraId="64B40600" w14:textId="77777777" w:rsidR="002506AC" w:rsidRPr="00E928A6" w:rsidRDefault="002506AC" w:rsidP="00D95936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</w:p>
          <w:p w14:paraId="7F135DD2" w14:textId="2088902A" w:rsidR="002506AC" w:rsidRPr="00E928A6" w:rsidRDefault="002506AC" w:rsidP="0080267F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Согласно</w:t>
            </w:r>
            <w:r w:rsidR="0080267F" w:rsidRPr="00E928A6">
              <w:rPr>
                <w:bCs/>
                <w:sz w:val="20"/>
                <w:szCs w:val="20"/>
              </w:rPr>
              <w:t xml:space="preserve"> 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Распоряжени</w:t>
            </w:r>
            <w:r w:rsidR="0080267F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ю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ОАО РЖД от 26.08.2020 N 1827/р (ред. от 16.01.2024</w:t>
            </w:r>
            <w:proofErr w:type="gramStart"/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)</w:t>
            </w:r>
            <w:proofErr w:type="gramEnd"/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Об утверждении Корпоративного порядка обеспечения условий доступности 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lastRenderedPageBreak/>
              <w:t>для маломобильных пассажиров и пассажиров из числа инвалидов услуг по перевозке пассажиров железнодорожным транспортом</w:t>
            </w:r>
            <w:r w:rsidR="0080267F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</w:t>
            </w:r>
            <w:r w:rsidR="0080267F" w:rsidRPr="00E928A6">
              <w:rPr>
                <w:rFonts w:eastAsiaTheme="minorHAnsi"/>
                <w:bCs/>
                <w:color w:val="000000"/>
                <w:sz w:val="20"/>
                <w:szCs w:val="20"/>
                <w:u w:val="single"/>
              </w:rPr>
              <w:t>в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  <w:u w:val="single"/>
              </w:rPr>
              <w:t>озрастных ограничений к</w:t>
            </w:r>
            <w:r w:rsidRPr="00E928A6">
              <w:rPr>
                <w:bCs/>
                <w:sz w:val="20"/>
                <w:szCs w:val="20"/>
                <w:u w:val="single"/>
              </w:rPr>
              <w:t xml:space="preserve"> обслуживающему персоналу в данном случае не предусмотрено</w:t>
            </w:r>
          </w:p>
        </w:tc>
      </w:tr>
      <w:tr w:rsidR="00D95936" w:rsidRPr="00E928A6" w14:paraId="194B7653" w14:textId="77777777">
        <w:trPr>
          <w:trHeight w:val="57"/>
        </w:trPr>
        <w:tc>
          <w:tcPr>
            <w:tcW w:w="675" w:type="dxa"/>
          </w:tcPr>
          <w:p w14:paraId="09F9E4D5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928A6">
              <w:rPr>
                <w:bCs/>
                <w:color w:val="000000" w:themeColor="text1"/>
                <w:sz w:val="20"/>
                <w:szCs w:val="20"/>
              </w:rPr>
              <w:lastRenderedPageBreak/>
              <w:t>15.</w:t>
            </w:r>
          </w:p>
          <w:p w14:paraId="52CC629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05EF494C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5 мин</w:t>
            </w:r>
          </w:p>
          <w:p w14:paraId="47DBA78D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50B795E0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DFDA16C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7626670D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мероприятия по организации доступной среды на объектах транспорта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3A4C4E1E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1C5D9A0F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4DEBFE07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транспортных объектов по обеспечению транспортной доступности для маломобильных пассажиров</w:t>
            </w:r>
          </w:p>
          <w:p w14:paraId="717D1E71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6805D553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1F9F63CD" w14:textId="198F35CA" w:rsidR="00D95936" w:rsidRPr="00E928A6" w:rsidRDefault="00D95936" w:rsidP="004B3F34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организации доступной среды на объектах транспорта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6095" w:type="dxa"/>
          </w:tcPr>
          <w:p w14:paraId="40C47E13" w14:textId="77777777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обоснуйте*.</w:t>
            </w:r>
          </w:p>
          <w:p w14:paraId="72ECFB49" w14:textId="690396A8" w:rsidR="00B15D6C" w:rsidRPr="00E928A6" w:rsidRDefault="00B15D6C" w:rsidP="00B15D6C">
            <w:pPr>
              <w:pStyle w:val="Default"/>
              <w:rPr>
                <w:bCs/>
                <w:sz w:val="20"/>
                <w:szCs w:val="20"/>
              </w:rPr>
            </w:pPr>
          </w:p>
          <w:p w14:paraId="49B7A251" w14:textId="6AC1F6B3" w:rsidR="00561003" w:rsidRPr="00E928A6" w:rsidRDefault="00561003" w:rsidP="0056100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Права</w:t>
            </w:r>
            <w:r w:rsidRPr="00E928A6">
              <w:rPr>
                <w:bCs/>
                <w:spacing w:val="-7"/>
                <w:sz w:val="20"/>
                <w:szCs w:val="20"/>
              </w:rPr>
              <w:t xml:space="preserve"> </w:t>
            </w:r>
            <w:r w:rsidRPr="00E928A6">
              <w:rPr>
                <w:bCs/>
                <w:spacing w:val="-7"/>
                <w:sz w:val="20"/>
                <w:szCs w:val="20"/>
                <w:highlight w:val="cyan"/>
              </w:rPr>
              <w:t xml:space="preserve">лиц с </w:t>
            </w:r>
            <w:r w:rsidRPr="00E928A6">
              <w:rPr>
                <w:bCs/>
                <w:sz w:val="20"/>
                <w:szCs w:val="20"/>
                <w:highlight w:val="cyan"/>
              </w:rPr>
              <w:t>инвалидностью</w:t>
            </w:r>
            <w:r w:rsidRPr="00E928A6">
              <w:rPr>
                <w:bCs/>
                <w:sz w:val="20"/>
                <w:szCs w:val="20"/>
              </w:rPr>
              <w:t xml:space="preserve"> во</w:t>
            </w:r>
            <w:r w:rsidRPr="00E928A6">
              <w:rPr>
                <w:bCs/>
                <w:spacing w:val="-6"/>
                <w:sz w:val="20"/>
                <w:szCs w:val="20"/>
              </w:rPr>
              <w:t xml:space="preserve"> </w:t>
            </w:r>
            <w:r w:rsidRPr="00E928A6">
              <w:rPr>
                <w:bCs/>
                <w:sz w:val="20"/>
                <w:szCs w:val="20"/>
              </w:rPr>
              <w:t>всем</w:t>
            </w:r>
            <w:r w:rsidRPr="00E928A6">
              <w:rPr>
                <w:bCs/>
                <w:spacing w:val="-6"/>
                <w:sz w:val="20"/>
                <w:szCs w:val="20"/>
              </w:rPr>
              <w:t xml:space="preserve"> </w:t>
            </w:r>
            <w:r w:rsidRPr="00E928A6">
              <w:rPr>
                <w:bCs/>
                <w:sz w:val="20"/>
                <w:szCs w:val="20"/>
              </w:rPr>
              <w:t>мире устанавливаются согласно требованиям</w:t>
            </w:r>
            <w:r w:rsidRPr="00E928A6">
              <w:rPr>
                <w:bCs/>
                <w:spacing w:val="-7"/>
                <w:sz w:val="20"/>
                <w:szCs w:val="20"/>
              </w:rPr>
              <w:t xml:space="preserve"> Конвенции ООН о правах инвалидов.</w:t>
            </w:r>
          </w:p>
          <w:p w14:paraId="087105BA" w14:textId="2E222A43" w:rsidR="00B15D6C" w:rsidRPr="00E928A6" w:rsidRDefault="00B15D6C" w:rsidP="0056100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Принципами Конвенции являются: </w:t>
            </w:r>
          </w:p>
          <w:p w14:paraId="72F55AC1" w14:textId="5B521608" w:rsidR="00B15D6C" w:rsidRPr="00E928A6" w:rsidRDefault="002F7136" w:rsidP="0056100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1</w:t>
            </w:r>
            <w:r w:rsidR="00B15D6C" w:rsidRPr="00E928A6">
              <w:rPr>
                <w:bCs/>
                <w:sz w:val="20"/>
                <w:szCs w:val="20"/>
              </w:rPr>
              <w:t>) уважение достоинства, личная самостоятельность, включая свободу делать свой собственный выбор</w:t>
            </w:r>
          </w:p>
          <w:p w14:paraId="49A78211" w14:textId="56C6F7FE" w:rsidR="00B15D6C" w:rsidRPr="00E928A6" w:rsidRDefault="002F7136" w:rsidP="002F7136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2</w:t>
            </w:r>
            <w:r w:rsidR="00B15D6C" w:rsidRPr="00E928A6">
              <w:rPr>
                <w:bCs/>
                <w:sz w:val="20"/>
                <w:szCs w:val="20"/>
              </w:rPr>
              <w:t>)</w:t>
            </w:r>
            <w:r w:rsidR="00A937DF" w:rsidRPr="00E928A6">
              <w:rPr>
                <w:bCs/>
                <w:sz w:val="20"/>
                <w:szCs w:val="20"/>
              </w:rPr>
              <w:t xml:space="preserve"> уважение особенностей инвалидов и их принятие в качестве компонента людского многообразия и части человечества</w:t>
            </w:r>
          </w:p>
          <w:p w14:paraId="3A35AC01" w14:textId="203B7C47" w:rsidR="00B15D6C" w:rsidRPr="00E928A6" w:rsidRDefault="002F7136" w:rsidP="002F7136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3</w:t>
            </w:r>
            <w:r w:rsidR="00B15D6C" w:rsidRPr="00E928A6">
              <w:rPr>
                <w:bCs/>
                <w:sz w:val="20"/>
                <w:szCs w:val="20"/>
              </w:rPr>
              <w:t xml:space="preserve">) </w:t>
            </w:r>
            <w:r w:rsidR="00337B45" w:rsidRPr="00E928A6">
              <w:rPr>
                <w:bCs/>
                <w:sz w:val="20"/>
                <w:szCs w:val="20"/>
              </w:rPr>
              <w:t xml:space="preserve">степень </w:t>
            </w:r>
            <w:r w:rsidR="00A937DF" w:rsidRPr="00E928A6">
              <w:rPr>
                <w:bCs/>
                <w:sz w:val="20"/>
                <w:szCs w:val="20"/>
              </w:rPr>
              <w:t>вовлечени</w:t>
            </w:r>
            <w:r w:rsidR="00337B45" w:rsidRPr="00E928A6">
              <w:rPr>
                <w:bCs/>
                <w:sz w:val="20"/>
                <w:szCs w:val="20"/>
              </w:rPr>
              <w:t>я</w:t>
            </w:r>
            <w:r w:rsidR="00A937DF" w:rsidRPr="00E928A6">
              <w:rPr>
                <w:bCs/>
                <w:sz w:val="20"/>
                <w:szCs w:val="20"/>
              </w:rPr>
              <w:t xml:space="preserve"> и включени</w:t>
            </w:r>
            <w:r w:rsidR="00337B45" w:rsidRPr="00E928A6">
              <w:rPr>
                <w:bCs/>
                <w:sz w:val="20"/>
                <w:szCs w:val="20"/>
              </w:rPr>
              <w:t>я</w:t>
            </w:r>
            <w:r w:rsidR="00A937DF" w:rsidRPr="00E928A6">
              <w:rPr>
                <w:bCs/>
                <w:sz w:val="20"/>
                <w:szCs w:val="20"/>
              </w:rPr>
              <w:t xml:space="preserve"> в общество в зависимости от ограничений возможностей здоровья</w:t>
            </w:r>
          </w:p>
          <w:p w14:paraId="2F43116E" w14:textId="0101D289" w:rsidR="00D95936" w:rsidRPr="00E928A6" w:rsidRDefault="002F7136" w:rsidP="00A937DF">
            <w:pPr>
              <w:pStyle w:val="ConsPlusNormal"/>
              <w:tabs>
                <w:tab w:val="left" w:pos="7214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0"/>
              </w:rPr>
            </w:pPr>
            <w:r w:rsidRPr="00E928A6">
              <w:rPr>
                <w:rFonts w:ascii="Times New Roman" w:eastAsiaTheme="minorHAnsi" w:hAnsi="Times New Roman" w:cs="Times New Roman"/>
                <w:bCs/>
                <w:color w:val="000000"/>
                <w:sz w:val="20"/>
                <w:lang w:eastAsia="en-US"/>
              </w:rPr>
              <w:t>4</w:t>
            </w:r>
            <w:r w:rsidR="00B15D6C" w:rsidRPr="00E928A6">
              <w:rPr>
                <w:rFonts w:ascii="Times New Roman" w:eastAsiaTheme="minorHAnsi" w:hAnsi="Times New Roman" w:cs="Times New Roman"/>
                <w:bCs/>
                <w:color w:val="000000"/>
                <w:sz w:val="20"/>
                <w:lang w:eastAsia="en-US"/>
              </w:rPr>
              <w:t xml:space="preserve">) </w:t>
            </w:r>
            <w:r w:rsidR="00A937DF" w:rsidRPr="00E928A6">
              <w:rPr>
                <w:rFonts w:ascii="Times New Roman" w:eastAsiaTheme="minorHAnsi" w:hAnsi="Times New Roman" w:cs="Times New Roman"/>
                <w:bCs/>
                <w:color w:val="000000"/>
                <w:sz w:val="20"/>
                <w:lang w:eastAsia="en-US"/>
              </w:rPr>
              <w:t>не дискриминация, полное и эффективное вовлечение и включение в общество, равенство возможностей и доступность</w:t>
            </w:r>
          </w:p>
        </w:tc>
        <w:tc>
          <w:tcPr>
            <w:tcW w:w="2268" w:type="dxa"/>
          </w:tcPr>
          <w:p w14:paraId="637EBC3B" w14:textId="66E2F76E" w:rsidR="00D95936" w:rsidRPr="00E928A6" w:rsidRDefault="00A937DF" w:rsidP="00D95936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  <w:highlight w:val="cyan"/>
              </w:rPr>
            </w:pPr>
            <w:r w:rsidRPr="00E928A6">
              <w:rPr>
                <w:bCs/>
                <w:sz w:val="20"/>
                <w:szCs w:val="20"/>
                <w:highlight w:val="cyan"/>
              </w:rPr>
              <w:t>124</w:t>
            </w:r>
          </w:p>
          <w:p w14:paraId="22B95C7C" w14:textId="77777777" w:rsidR="00A937DF" w:rsidRPr="00E928A6" w:rsidRDefault="00A937DF" w:rsidP="00D95936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</w:p>
          <w:p w14:paraId="3B0065BA" w14:textId="22C0604E" w:rsidR="00A937DF" w:rsidRPr="00E928A6" w:rsidRDefault="00A937DF" w:rsidP="00D95936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  <w:proofErr w:type="gramStart"/>
            <w:r w:rsidRPr="00E928A6">
              <w:rPr>
                <w:bCs/>
                <w:sz w:val="20"/>
                <w:szCs w:val="20"/>
              </w:rPr>
              <w:t>Согласно  Конвенции</w:t>
            </w:r>
            <w:proofErr w:type="gramEnd"/>
            <w:r w:rsidRPr="00E928A6">
              <w:rPr>
                <w:bCs/>
                <w:sz w:val="20"/>
                <w:szCs w:val="20"/>
              </w:rPr>
              <w:t xml:space="preserve"> ООН 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вовлечение и включение в общество должно быть полным независимо от ограничений возможностей здоровья</w:t>
            </w:r>
          </w:p>
        </w:tc>
      </w:tr>
      <w:tr w:rsidR="00D95936" w:rsidRPr="00E928A6" w14:paraId="55D79443" w14:textId="77777777">
        <w:trPr>
          <w:trHeight w:val="57"/>
        </w:trPr>
        <w:tc>
          <w:tcPr>
            <w:tcW w:w="675" w:type="dxa"/>
          </w:tcPr>
          <w:p w14:paraId="7F071B40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928A6">
              <w:rPr>
                <w:bCs/>
                <w:color w:val="000000" w:themeColor="text1"/>
                <w:sz w:val="20"/>
                <w:szCs w:val="20"/>
              </w:rPr>
              <w:t>16.</w:t>
            </w:r>
          </w:p>
          <w:p w14:paraId="4EAD62EE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6CB927E3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5 мин</w:t>
            </w:r>
          </w:p>
          <w:p w14:paraId="163C3118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1E34227D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11BD4CC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33BF8993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 xml:space="preserve">ОПК-7.3 Планирует мероприятия по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560DA2B8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64285046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799C68B0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основные положения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в области планирования и организации работы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транспортных объектов по обеспечению транспортной доступности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для маломобильных пассажиров</w:t>
            </w:r>
          </w:p>
          <w:p w14:paraId="00693149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5E946F0C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45E7D551" w14:textId="19DE6BD0" w:rsidR="00D95936" w:rsidRPr="00E928A6" w:rsidRDefault="00D95936" w:rsidP="008431AB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организации доступной среды на объектах </w:t>
            </w:r>
            <w:r w:rsidRPr="00E928A6">
              <w:rPr>
                <w:bCs/>
                <w:color w:val="000000"/>
                <w:sz w:val="20"/>
                <w:szCs w:val="20"/>
              </w:rPr>
              <w:lastRenderedPageBreak/>
              <w:t>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6095" w:type="dxa"/>
          </w:tcPr>
          <w:p w14:paraId="69EF6A8D" w14:textId="77777777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обоснуйте*.</w:t>
            </w:r>
          </w:p>
          <w:p w14:paraId="20D7932B" w14:textId="127A083D" w:rsidR="00D95936" w:rsidRPr="00E928A6" w:rsidRDefault="00D95936" w:rsidP="00D95936">
            <w:pPr>
              <w:widowControl w:val="0"/>
              <w:rPr>
                <w:bCs/>
                <w:sz w:val="20"/>
                <w:szCs w:val="20"/>
              </w:rPr>
            </w:pPr>
          </w:p>
          <w:p w14:paraId="34B58908" w14:textId="646D514C" w:rsidR="0035707E" w:rsidRPr="00E928A6" w:rsidRDefault="0035707E" w:rsidP="00282C14">
            <w:pPr>
              <w:widowControl w:val="0"/>
              <w:tabs>
                <w:tab w:val="left" w:pos="463"/>
              </w:tabs>
              <w:autoSpaceDE w:val="0"/>
              <w:autoSpaceDN w:val="0"/>
              <w:jc w:val="both"/>
              <w:rPr>
                <w:rFonts w:eastAsiaTheme="minorHAnsi"/>
                <w:bCs/>
                <w:color w:val="000000"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Проектные решения по приспособлению 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  <w:highlight w:val="cyan"/>
              </w:rPr>
              <w:t>объектов инфраструктуры для лиц с инвалидностью и ограниченными возможностями здоровья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должны обеспечивать:</w:t>
            </w:r>
          </w:p>
          <w:p w14:paraId="753798BA" w14:textId="50D4CF2A" w:rsidR="00D95936" w:rsidRPr="00E928A6" w:rsidRDefault="00D95936" w:rsidP="00282C14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 xml:space="preserve">1) </w:t>
            </w:r>
            <w:r w:rsidR="00282C14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досягаемость ими кратчайшим путем мест целевого посещения и беспрепятственного перемещения внутри здания и на территории</w:t>
            </w:r>
          </w:p>
          <w:p w14:paraId="70EB069D" w14:textId="148E7B8F" w:rsidR="00D95936" w:rsidRPr="00E928A6" w:rsidRDefault="00D95936" w:rsidP="00282C14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2)</w:t>
            </w:r>
            <w:r w:rsidR="00282C14" w:rsidRPr="00E928A6">
              <w:rPr>
                <w:rStyle w:val="afe"/>
                <w:b w:val="0"/>
                <w:sz w:val="20"/>
                <w:szCs w:val="20"/>
              </w:rPr>
              <w:t xml:space="preserve"> </w:t>
            </w:r>
            <w:r w:rsidR="00F078DA" w:rsidRPr="00E928A6">
              <w:rPr>
                <w:rStyle w:val="afe"/>
                <w:b w:val="0"/>
                <w:sz w:val="20"/>
                <w:szCs w:val="20"/>
              </w:rPr>
              <w:t>возможность получения полного спектра услуг исключительно посредством ситуационной помощи</w:t>
            </w:r>
          </w:p>
          <w:p w14:paraId="04BA6C31" w14:textId="228BE92A" w:rsidR="00D95936" w:rsidRPr="00E928A6" w:rsidRDefault="00D95936" w:rsidP="00282C14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 xml:space="preserve">3) </w:t>
            </w:r>
            <w:r w:rsidR="00282C14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безопасность путей движения, эвакуации в безопасную зону</w:t>
            </w:r>
          </w:p>
          <w:p w14:paraId="4882400B" w14:textId="54381F06" w:rsidR="00282C14" w:rsidRPr="00E928A6" w:rsidRDefault="00282C14" w:rsidP="00282C14">
            <w:pPr>
              <w:pStyle w:val="aff3"/>
              <w:tabs>
                <w:tab w:val="left" w:pos="463"/>
              </w:tabs>
              <w:jc w:val="both"/>
              <w:rPr>
                <w:rFonts w:eastAsiaTheme="minorHAnsi"/>
                <w:bCs/>
                <w:color w:val="000000"/>
                <w:sz w:val="20"/>
                <w:szCs w:val="20"/>
              </w:rPr>
            </w:pPr>
            <w:r w:rsidRPr="00E928A6">
              <w:rPr>
                <w:rStyle w:val="afe"/>
                <w:b w:val="0"/>
                <w:sz w:val="20"/>
                <w:szCs w:val="20"/>
              </w:rPr>
              <w:t>4</w:t>
            </w:r>
            <w:r w:rsidR="00D95936" w:rsidRPr="00E928A6">
              <w:rPr>
                <w:rStyle w:val="afe"/>
                <w:b w:val="0"/>
                <w:sz w:val="20"/>
                <w:szCs w:val="20"/>
              </w:rPr>
              <w:t xml:space="preserve">) 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своевременного получения качественной информации, позволяющей ориентироваться в пространстве, получать услуги и др.</w:t>
            </w:r>
          </w:p>
          <w:p w14:paraId="5991C424" w14:textId="77777777" w:rsidR="00D95936" w:rsidRPr="00E928A6" w:rsidRDefault="00D95936" w:rsidP="00D95936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FEBC4B9" w14:textId="77777777" w:rsidR="00D95936" w:rsidRPr="00E928A6" w:rsidRDefault="00282C14" w:rsidP="00D95936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  <w:highlight w:val="cyan"/>
              </w:rPr>
            </w:pPr>
            <w:r w:rsidRPr="00E928A6">
              <w:rPr>
                <w:bCs/>
                <w:sz w:val="20"/>
                <w:szCs w:val="20"/>
                <w:highlight w:val="cyan"/>
              </w:rPr>
              <w:t>134</w:t>
            </w:r>
          </w:p>
          <w:p w14:paraId="559AE0A4" w14:textId="31A8D450" w:rsidR="00F078DA" w:rsidRPr="00E928A6" w:rsidRDefault="00F078DA" w:rsidP="00D95936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</w:p>
          <w:p w14:paraId="34E5C7A5" w14:textId="08BEC6D4" w:rsidR="00F078DA" w:rsidRPr="00E928A6" w:rsidRDefault="00F078DA" w:rsidP="00D95936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  <w:proofErr w:type="gramStart"/>
            <w:r w:rsidRPr="00E928A6">
              <w:rPr>
                <w:bCs/>
                <w:sz w:val="20"/>
                <w:szCs w:val="20"/>
              </w:rPr>
              <w:t>Согласно Своду</w:t>
            </w:r>
            <w:proofErr w:type="gramEnd"/>
            <w:r w:rsidRPr="00E928A6">
              <w:rPr>
                <w:bCs/>
                <w:sz w:val="20"/>
                <w:szCs w:val="20"/>
              </w:rPr>
              <w:t xml:space="preserve"> правил </w:t>
            </w:r>
            <w:r w:rsidR="008431AB" w:rsidRPr="00E928A6">
              <w:rPr>
                <w:bCs/>
                <w:sz w:val="20"/>
                <w:szCs w:val="20"/>
              </w:rPr>
              <w:t>«Доступность зданий и сооружений для маломобильных групп населения» полноценное взаимодействие с окружающей средой для МГН не должно основываться исключительно путем оказания им ситуационной помощи. Все устройства и приспособления должны позволять самостоятельное использование маломобильными гражданами и только в исключительных случаях прибегать к ситуационной помощи.</w:t>
            </w:r>
          </w:p>
          <w:p w14:paraId="481E84C0" w14:textId="32E6A6D4" w:rsidR="00F078DA" w:rsidRPr="00E928A6" w:rsidRDefault="00F078DA" w:rsidP="00D95936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</w:p>
        </w:tc>
      </w:tr>
      <w:tr w:rsidR="00D95936" w:rsidRPr="00E928A6" w14:paraId="79F62ABF" w14:textId="77777777">
        <w:trPr>
          <w:trHeight w:val="57"/>
        </w:trPr>
        <w:tc>
          <w:tcPr>
            <w:tcW w:w="675" w:type="dxa"/>
          </w:tcPr>
          <w:p w14:paraId="4A5FB85D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928A6">
              <w:rPr>
                <w:bCs/>
                <w:color w:val="000000" w:themeColor="text1"/>
                <w:sz w:val="20"/>
                <w:szCs w:val="20"/>
              </w:rPr>
              <w:t>17.</w:t>
            </w:r>
          </w:p>
          <w:p w14:paraId="5530A273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45D4E760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10 мин</w:t>
            </w:r>
          </w:p>
          <w:p w14:paraId="13BD204D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598CD5F4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0AF8E363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0937F61B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42E91292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ОПК-7.3 Планирует мероприятия по организации доступной среды на объектах транспорта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 xml:space="preserve">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027A3DB0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269D49D4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7B260908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организации работы транспортных объектов по обеспечению транспортной доступности для маломобильных пассажиров</w:t>
            </w:r>
          </w:p>
          <w:p w14:paraId="7D355F87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039EC657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7D2BBAAA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организации доступной среды на объектах транспорта для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 xml:space="preserve">безбарьерного обслуживания пассажиров из числа инвалидов и лиц с ограниченными возможностями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lastRenderedPageBreak/>
              <w:t>здоровья</w:t>
            </w:r>
          </w:p>
          <w:p w14:paraId="11A4FB67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014D6AC6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lastRenderedPageBreak/>
              <w:t xml:space="preserve">Прочитайте текст и запишите развёрнутый обоснованный </w:t>
            </w:r>
            <w:proofErr w:type="gramStart"/>
            <w:r w:rsidRPr="00E928A6">
              <w:rPr>
                <w:bCs/>
                <w:sz w:val="20"/>
                <w:szCs w:val="20"/>
              </w:rPr>
              <w:t>ответ.*</w:t>
            </w:r>
            <w:proofErr w:type="gramEnd"/>
            <w:r w:rsidRPr="00E928A6">
              <w:rPr>
                <w:bCs/>
                <w:sz w:val="20"/>
                <w:szCs w:val="20"/>
              </w:rPr>
              <w:t xml:space="preserve">   </w:t>
            </w:r>
          </w:p>
          <w:p w14:paraId="1205E4EE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Или</w:t>
            </w:r>
          </w:p>
          <w:p w14:paraId="072C3E61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Прочитайте текст, </w:t>
            </w:r>
            <w:proofErr w:type="gramStart"/>
            <w:r w:rsidRPr="00E928A6">
              <w:rPr>
                <w:bCs/>
                <w:sz w:val="20"/>
                <w:szCs w:val="20"/>
              </w:rPr>
              <w:t>запишите  решение</w:t>
            </w:r>
            <w:proofErr w:type="gramEnd"/>
            <w:r w:rsidRPr="00E928A6">
              <w:rPr>
                <w:bCs/>
                <w:sz w:val="20"/>
                <w:szCs w:val="20"/>
              </w:rPr>
              <w:t xml:space="preserve"> и ответ, сделайте выводы.*</w:t>
            </w:r>
          </w:p>
          <w:p w14:paraId="4761CBE5" w14:textId="77777777" w:rsidR="00D95936" w:rsidRPr="00E928A6" w:rsidRDefault="00D95936" w:rsidP="00D95936">
            <w:pPr>
              <w:rPr>
                <w:bCs/>
                <w:sz w:val="20"/>
                <w:szCs w:val="20"/>
                <w:highlight w:val="cyan"/>
              </w:rPr>
            </w:pPr>
          </w:p>
          <w:p w14:paraId="2BBCE2CA" w14:textId="7AA9C67A" w:rsidR="00976DB0" w:rsidRPr="00E928A6" w:rsidRDefault="00976DB0" w:rsidP="00976DB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В каких случаях работники транспорта вправе отказать </w:t>
            </w:r>
            <w:r w:rsidRPr="00E928A6">
              <w:rPr>
                <w:bCs/>
                <w:sz w:val="20"/>
                <w:szCs w:val="20"/>
                <w:highlight w:val="cyan"/>
              </w:rPr>
              <w:t>маломобильному пассажиру в предоставлении услуг по сопровождению и помощи</w:t>
            </w:r>
            <w:r w:rsidRPr="00E928A6">
              <w:rPr>
                <w:bCs/>
                <w:sz w:val="20"/>
                <w:szCs w:val="20"/>
              </w:rPr>
              <w:t>?</w:t>
            </w:r>
          </w:p>
          <w:p w14:paraId="2C923534" w14:textId="03779D05" w:rsidR="00D95936" w:rsidRPr="00E928A6" w:rsidRDefault="00D95936" w:rsidP="00976DB0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00FD1F4" w14:textId="44AE2DEA" w:rsidR="00D95936" w:rsidRPr="00E928A6" w:rsidRDefault="0035707E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В</w:t>
            </w:r>
            <w:r w:rsidR="00976DB0" w:rsidRPr="00E928A6">
              <w:rPr>
                <w:bCs/>
                <w:sz w:val="20"/>
                <w:szCs w:val="20"/>
              </w:rPr>
              <w:t xml:space="preserve"> случае отказа от предъявления документа, подтверждающего инвалидность, </w:t>
            </w:r>
            <w:r w:rsidRPr="00E928A6">
              <w:rPr>
                <w:bCs/>
                <w:sz w:val="20"/>
                <w:szCs w:val="20"/>
              </w:rPr>
              <w:t>или документов лечебного</w:t>
            </w:r>
            <w:r w:rsidRPr="00E928A6">
              <w:rPr>
                <w:bCs/>
                <w:spacing w:val="40"/>
                <w:sz w:val="20"/>
                <w:szCs w:val="20"/>
              </w:rPr>
              <w:t xml:space="preserve"> </w:t>
            </w:r>
            <w:r w:rsidRPr="00E928A6">
              <w:rPr>
                <w:bCs/>
                <w:sz w:val="20"/>
                <w:szCs w:val="20"/>
              </w:rPr>
              <w:t xml:space="preserve">учреждения при отсутствии видимых признаков ограничения физических возможностей пассажира, а также в случаях, когда он </w:t>
            </w:r>
            <w:r w:rsidR="00976DB0" w:rsidRPr="00E928A6">
              <w:rPr>
                <w:bCs/>
                <w:sz w:val="20"/>
                <w:szCs w:val="20"/>
              </w:rPr>
              <w:t>наруш</w:t>
            </w:r>
            <w:r w:rsidRPr="00E928A6">
              <w:rPr>
                <w:bCs/>
                <w:sz w:val="20"/>
                <w:szCs w:val="20"/>
              </w:rPr>
              <w:t>ает</w:t>
            </w:r>
            <w:r w:rsidR="00976DB0" w:rsidRPr="00E928A6">
              <w:rPr>
                <w:bCs/>
                <w:sz w:val="20"/>
                <w:szCs w:val="20"/>
              </w:rPr>
              <w:t xml:space="preserve"> общественн</w:t>
            </w:r>
            <w:r w:rsidRPr="00E928A6">
              <w:rPr>
                <w:bCs/>
                <w:sz w:val="20"/>
                <w:szCs w:val="20"/>
              </w:rPr>
              <w:t>ый</w:t>
            </w:r>
            <w:r w:rsidR="00976DB0" w:rsidRPr="00E928A6">
              <w:rPr>
                <w:bCs/>
                <w:sz w:val="20"/>
                <w:szCs w:val="20"/>
              </w:rPr>
              <w:t xml:space="preserve"> поряд</w:t>
            </w:r>
            <w:r w:rsidRPr="00E928A6">
              <w:rPr>
                <w:bCs/>
                <w:sz w:val="20"/>
                <w:szCs w:val="20"/>
              </w:rPr>
              <w:t>ок</w:t>
            </w:r>
            <w:r w:rsidR="00976DB0" w:rsidRPr="00E928A6">
              <w:rPr>
                <w:bCs/>
                <w:sz w:val="20"/>
                <w:szCs w:val="20"/>
              </w:rPr>
              <w:t xml:space="preserve"> и </w:t>
            </w:r>
            <w:r w:rsidRPr="00E928A6">
              <w:rPr>
                <w:bCs/>
                <w:sz w:val="20"/>
                <w:szCs w:val="20"/>
              </w:rPr>
              <w:t>мешает</w:t>
            </w:r>
            <w:r w:rsidR="00976DB0" w:rsidRPr="00E928A6">
              <w:rPr>
                <w:bCs/>
                <w:sz w:val="20"/>
                <w:szCs w:val="20"/>
              </w:rPr>
              <w:t xml:space="preserve"> спокойствию других пассажиров</w:t>
            </w:r>
          </w:p>
        </w:tc>
      </w:tr>
      <w:tr w:rsidR="00D95936" w:rsidRPr="00E928A6" w14:paraId="12E33F96" w14:textId="77777777">
        <w:trPr>
          <w:trHeight w:val="57"/>
        </w:trPr>
        <w:tc>
          <w:tcPr>
            <w:tcW w:w="675" w:type="dxa"/>
          </w:tcPr>
          <w:p w14:paraId="73D2C890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928A6">
              <w:rPr>
                <w:bCs/>
                <w:color w:val="000000" w:themeColor="text1"/>
                <w:sz w:val="20"/>
                <w:szCs w:val="20"/>
              </w:rPr>
              <w:t>18.</w:t>
            </w:r>
          </w:p>
          <w:p w14:paraId="7865286E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5BCD085C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10 мин</w:t>
            </w:r>
          </w:p>
          <w:p w14:paraId="63C689C3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529FDD99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5A0515AA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101D07DB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701" w:type="dxa"/>
          </w:tcPr>
          <w:p w14:paraId="44C32204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 xml:space="preserve">ОПК-7.3 Планирует мероприятия по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1275" w:type="dxa"/>
          </w:tcPr>
          <w:p w14:paraId="0CFCDBE8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color w:val="000000"/>
                <w:sz w:val="20"/>
                <w:szCs w:val="20"/>
              </w:rPr>
              <w:t>Б1.О.21 Организация доступной среды на транспорте</w:t>
            </w:r>
          </w:p>
        </w:tc>
        <w:tc>
          <w:tcPr>
            <w:tcW w:w="1843" w:type="dxa"/>
          </w:tcPr>
          <w:p w14:paraId="5B8D0EB3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Обучающийся знает:</w:t>
            </w:r>
          </w:p>
          <w:p w14:paraId="4D79C470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-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 основные положения в области планирования и </w:t>
            </w:r>
            <w:r w:rsidRPr="00E928A6">
              <w:rPr>
                <w:bCs/>
                <w:color w:val="000000"/>
                <w:sz w:val="20"/>
                <w:szCs w:val="20"/>
                <w:highlight w:val="cyan"/>
              </w:rPr>
              <w:t>организации работы транспортных объектов по обеспечению транспортной доступности для маломобильных пассажиров</w:t>
            </w:r>
          </w:p>
          <w:p w14:paraId="5371ED9B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54B522E2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умеет:</w:t>
            </w:r>
          </w:p>
          <w:p w14:paraId="44080E32" w14:textId="77777777" w:rsidR="00D95936" w:rsidRPr="00E928A6" w:rsidRDefault="00D95936" w:rsidP="00D95936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- </w:t>
            </w:r>
            <w:r w:rsidRPr="00E928A6">
              <w:rPr>
                <w:bCs/>
                <w:color w:val="000000"/>
                <w:sz w:val="20"/>
                <w:szCs w:val="20"/>
              </w:rPr>
              <w:t xml:space="preserve">оценивать состояние доступной среды на объекте транспортной инфраструктуры, </w:t>
            </w:r>
            <w:proofErr w:type="gramStart"/>
            <w:r w:rsidRPr="00E928A6">
              <w:rPr>
                <w:bCs/>
                <w:color w:val="000000"/>
                <w:sz w:val="20"/>
                <w:szCs w:val="20"/>
              </w:rPr>
              <w:t>планировать  мероприятия</w:t>
            </w:r>
            <w:proofErr w:type="gramEnd"/>
            <w:r w:rsidRPr="00E928A6">
              <w:rPr>
                <w:bCs/>
                <w:color w:val="000000"/>
                <w:sz w:val="20"/>
                <w:szCs w:val="20"/>
              </w:rPr>
              <w:t xml:space="preserve">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  <w:p w14:paraId="041562B1" w14:textId="77777777" w:rsidR="00D95936" w:rsidRPr="00E928A6" w:rsidRDefault="00D95936" w:rsidP="00D95936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4377E190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Прочитайте текст и запишите развёрнутый обоснованный </w:t>
            </w:r>
            <w:proofErr w:type="gramStart"/>
            <w:r w:rsidRPr="00E928A6">
              <w:rPr>
                <w:bCs/>
                <w:sz w:val="20"/>
                <w:szCs w:val="20"/>
              </w:rPr>
              <w:t>ответ.*</w:t>
            </w:r>
            <w:proofErr w:type="gramEnd"/>
            <w:r w:rsidRPr="00E928A6">
              <w:rPr>
                <w:bCs/>
                <w:sz w:val="20"/>
                <w:szCs w:val="20"/>
              </w:rPr>
              <w:t xml:space="preserve">   </w:t>
            </w:r>
          </w:p>
          <w:p w14:paraId="6915332B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>Или</w:t>
            </w:r>
          </w:p>
          <w:p w14:paraId="6D58DB00" w14:textId="77777777" w:rsidR="00D95936" w:rsidRPr="00E928A6" w:rsidRDefault="00D95936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bCs/>
                <w:sz w:val="20"/>
                <w:szCs w:val="20"/>
              </w:rPr>
              <w:t xml:space="preserve">Прочитайте текст, </w:t>
            </w:r>
            <w:proofErr w:type="gramStart"/>
            <w:r w:rsidRPr="00E928A6">
              <w:rPr>
                <w:bCs/>
                <w:sz w:val="20"/>
                <w:szCs w:val="20"/>
              </w:rPr>
              <w:t>запишите  решение</w:t>
            </w:r>
            <w:proofErr w:type="gramEnd"/>
            <w:r w:rsidRPr="00E928A6">
              <w:rPr>
                <w:bCs/>
                <w:sz w:val="20"/>
                <w:szCs w:val="20"/>
              </w:rPr>
              <w:t xml:space="preserve"> и ответ, сделайте выводы.*</w:t>
            </w:r>
          </w:p>
          <w:p w14:paraId="04D67BCD" w14:textId="77777777" w:rsidR="00D95936" w:rsidRPr="00E928A6" w:rsidRDefault="00D95936" w:rsidP="00D95936">
            <w:pPr>
              <w:rPr>
                <w:bCs/>
                <w:sz w:val="20"/>
                <w:szCs w:val="20"/>
                <w:highlight w:val="cyan"/>
              </w:rPr>
            </w:pPr>
          </w:p>
          <w:p w14:paraId="54933F05" w14:textId="4DBC6E9A" w:rsidR="00D95936" w:rsidRPr="00E928A6" w:rsidRDefault="00976DB0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Какие меры должны быть приняты организацией, если действующие 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  <w:highlight w:val="cyan"/>
              </w:rPr>
              <w:t>объекты инфраструктуры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невозможно полностью приспособить 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  <w:highlight w:val="cyan"/>
              </w:rPr>
              <w:t>для доступа маломобильных групп населения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?</w:t>
            </w:r>
          </w:p>
        </w:tc>
        <w:tc>
          <w:tcPr>
            <w:tcW w:w="2268" w:type="dxa"/>
          </w:tcPr>
          <w:p w14:paraId="2FE5831A" w14:textId="6AB47965" w:rsidR="00D95936" w:rsidRPr="00E928A6" w:rsidRDefault="00976DB0" w:rsidP="00D95936">
            <w:pPr>
              <w:rPr>
                <w:bCs/>
                <w:sz w:val="20"/>
                <w:szCs w:val="20"/>
              </w:rPr>
            </w:pP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Необходимо обеспечить ситуационную помощь в преод</w:t>
            </w:r>
            <w:r w:rsidR="004E28EE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олении барьеров (препятствий) при 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согласова</w:t>
            </w:r>
            <w:r w:rsidR="004E28EE"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>нии</w:t>
            </w:r>
            <w:r w:rsidRPr="00E928A6">
              <w:rPr>
                <w:rFonts w:eastAsiaTheme="minorHAnsi"/>
                <w:bCs/>
                <w:color w:val="000000"/>
                <w:sz w:val="20"/>
                <w:szCs w:val="20"/>
              </w:rPr>
              <w:t xml:space="preserve"> с общественными объединениями инвалидов</w:t>
            </w:r>
          </w:p>
        </w:tc>
      </w:tr>
    </w:tbl>
    <w:p w14:paraId="4926DC52" w14:textId="77777777" w:rsidR="00EB34CF" w:rsidRPr="00E928A6" w:rsidRDefault="00D95936">
      <w:pPr>
        <w:widowControl w:val="0"/>
        <w:rPr>
          <w:bCs/>
          <w:sz w:val="20"/>
          <w:szCs w:val="20"/>
        </w:rPr>
      </w:pPr>
      <w:r w:rsidRPr="00E928A6">
        <w:rPr>
          <w:bCs/>
          <w:sz w:val="20"/>
          <w:szCs w:val="20"/>
        </w:rPr>
        <w:t>* Стандартные формулировки для каждого типа заданий. Их рекомендуется вставлять перед основным текстом.</w:t>
      </w:r>
      <w:bookmarkEnd w:id="0"/>
      <w:bookmarkEnd w:id="1"/>
    </w:p>
    <w:sectPr w:rsidR="00EB34CF" w:rsidRPr="00E928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1575C" w14:textId="77777777" w:rsidR="00085F16" w:rsidRDefault="00085F16">
      <w:r>
        <w:separator/>
      </w:r>
    </w:p>
  </w:endnote>
  <w:endnote w:type="continuationSeparator" w:id="0">
    <w:p w14:paraId="11477E01" w14:textId="77777777" w:rsidR="00085F16" w:rsidRDefault="0008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4879A" w14:textId="77777777" w:rsidR="00085F16" w:rsidRDefault="00085F16">
      <w:r>
        <w:separator/>
      </w:r>
    </w:p>
  </w:footnote>
  <w:footnote w:type="continuationSeparator" w:id="0">
    <w:p w14:paraId="2972CC84" w14:textId="77777777" w:rsidR="00085F16" w:rsidRDefault="00085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F9E"/>
    <w:multiLevelType w:val="multilevel"/>
    <w:tmpl w:val="30664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527AB"/>
    <w:multiLevelType w:val="hybridMultilevel"/>
    <w:tmpl w:val="2E0E2F6E"/>
    <w:lvl w:ilvl="0" w:tplc="D952C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3BCA6A4">
      <w:start w:val="1"/>
      <w:numFmt w:val="lowerLetter"/>
      <w:lvlText w:val="%2."/>
      <w:lvlJc w:val="left"/>
      <w:pPr>
        <w:ind w:left="1440" w:hanging="360"/>
      </w:pPr>
    </w:lvl>
    <w:lvl w:ilvl="2" w:tplc="76F88C36">
      <w:start w:val="1"/>
      <w:numFmt w:val="lowerRoman"/>
      <w:lvlText w:val="%3."/>
      <w:lvlJc w:val="right"/>
      <w:pPr>
        <w:ind w:left="2160" w:hanging="180"/>
      </w:pPr>
    </w:lvl>
    <w:lvl w:ilvl="3" w:tplc="5B0A1848">
      <w:start w:val="1"/>
      <w:numFmt w:val="decimal"/>
      <w:lvlText w:val="%4."/>
      <w:lvlJc w:val="left"/>
      <w:pPr>
        <w:ind w:left="2880" w:hanging="360"/>
      </w:pPr>
    </w:lvl>
    <w:lvl w:ilvl="4" w:tplc="06E49C5A">
      <w:start w:val="1"/>
      <w:numFmt w:val="lowerLetter"/>
      <w:lvlText w:val="%5."/>
      <w:lvlJc w:val="left"/>
      <w:pPr>
        <w:ind w:left="3600" w:hanging="360"/>
      </w:pPr>
    </w:lvl>
    <w:lvl w:ilvl="5" w:tplc="CB925EC4">
      <w:start w:val="1"/>
      <w:numFmt w:val="lowerRoman"/>
      <w:lvlText w:val="%6."/>
      <w:lvlJc w:val="right"/>
      <w:pPr>
        <w:ind w:left="4320" w:hanging="180"/>
      </w:pPr>
    </w:lvl>
    <w:lvl w:ilvl="6" w:tplc="E22AF428">
      <w:start w:val="1"/>
      <w:numFmt w:val="decimal"/>
      <w:lvlText w:val="%7."/>
      <w:lvlJc w:val="left"/>
      <w:pPr>
        <w:ind w:left="5040" w:hanging="360"/>
      </w:pPr>
    </w:lvl>
    <w:lvl w:ilvl="7" w:tplc="39A4D658">
      <w:start w:val="1"/>
      <w:numFmt w:val="lowerLetter"/>
      <w:lvlText w:val="%8."/>
      <w:lvlJc w:val="left"/>
      <w:pPr>
        <w:ind w:left="5760" w:hanging="360"/>
      </w:pPr>
    </w:lvl>
    <w:lvl w:ilvl="8" w:tplc="93DCCB1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72BDB"/>
    <w:multiLevelType w:val="hybridMultilevel"/>
    <w:tmpl w:val="75CA637A"/>
    <w:lvl w:ilvl="0" w:tplc="AEC679F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CF2E9E62">
      <w:start w:val="1"/>
      <w:numFmt w:val="lowerLetter"/>
      <w:lvlText w:val="%2."/>
      <w:lvlJc w:val="left"/>
      <w:pPr>
        <w:ind w:left="1023" w:hanging="360"/>
      </w:pPr>
    </w:lvl>
    <w:lvl w:ilvl="2" w:tplc="7D7EAB4E">
      <w:start w:val="1"/>
      <w:numFmt w:val="lowerRoman"/>
      <w:lvlText w:val="%3."/>
      <w:lvlJc w:val="right"/>
      <w:pPr>
        <w:ind w:left="1743" w:hanging="180"/>
      </w:pPr>
    </w:lvl>
    <w:lvl w:ilvl="3" w:tplc="4024FAC2">
      <w:start w:val="1"/>
      <w:numFmt w:val="decimal"/>
      <w:lvlText w:val="%4."/>
      <w:lvlJc w:val="left"/>
      <w:pPr>
        <w:ind w:left="2463" w:hanging="360"/>
      </w:pPr>
    </w:lvl>
    <w:lvl w:ilvl="4" w:tplc="85DE3D00">
      <w:start w:val="1"/>
      <w:numFmt w:val="lowerLetter"/>
      <w:lvlText w:val="%5."/>
      <w:lvlJc w:val="left"/>
      <w:pPr>
        <w:ind w:left="3183" w:hanging="360"/>
      </w:pPr>
    </w:lvl>
    <w:lvl w:ilvl="5" w:tplc="79B0B05E">
      <w:start w:val="1"/>
      <w:numFmt w:val="lowerRoman"/>
      <w:lvlText w:val="%6."/>
      <w:lvlJc w:val="right"/>
      <w:pPr>
        <w:ind w:left="3903" w:hanging="180"/>
      </w:pPr>
    </w:lvl>
    <w:lvl w:ilvl="6" w:tplc="A2BEC2C8">
      <w:start w:val="1"/>
      <w:numFmt w:val="decimal"/>
      <w:lvlText w:val="%7."/>
      <w:lvlJc w:val="left"/>
      <w:pPr>
        <w:ind w:left="4623" w:hanging="360"/>
      </w:pPr>
    </w:lvl>
    <w:lvl w:ilvl="7" w:tplc="EA986200">
      <w:start w:val="1"/>
      <w:numFmt w:val="lowerLetter"/>
      <w:lvlText w:val="%8."/>
      <w:lvlJc w:val="left"/>
      <w:pPr>
        <w:ind w:left="5343" w:hanging="360"/>
      </w:pPr>
    </w:lvl>
    <w:lvl w:ilvl="8" w:tplc="21120B9A">
      <w:start w:val="1"/>
      <w:numFmt w:val="lowerRoman"/>
      <w:lvlText w:val="%9."/>
      <w:lvlJc w:val="right"/>
      <w:pPr>
        <w:ind w:left="6063" w:hanging="180"/>
      </w:pPr>
    </w:lvl>
  </w:abstractNum>
  <w:abstractNum w:abstractNumId="3" w15:restartNumberingAfterBreak="0">
    <w:nsid w:val="0B8D5E95"/>
    <w:multiLevelType w:val="multilevel"/>
    <w:tmpl w:val="8B769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658E8"/>
    <w:multiLevelType w:val="hybridMultilevel"/>
    <w:tmpl w:val="B7F82076"/>
    <w:lvl w:ilvl="0" w:tplc="D75A4338">
      <w:start w:val="4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B186C"/>
    <w:multiLevelType w:val="hybridMultilevel"/>
    <w:tmpl w:val="1D302566"/>
    <w:lvl w:ilvl="0" w:tplc="11B81E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E44AC58">
      <w:start w:val="1"/>
      <w:numFmt w:val="lowerLetter"/>
      <w:lvlText w:val="%2."/>
      <w:lvlJc w:val="left"/>
      <w:pPr>
        <w:ind w:left="1440" w:hanging="360"/>
      </w:pPr>
    </w:lvl>
    <w:lvl w:ilvl="2" w:tplc="2856C306">
      <w:start w:val="1"/>
      <w:numFmt w:val="lowerRoman"/>
      <w:lvlText w:val="%3."/>
      <w:lvlJc w:val="right"/>
      <w:pPr>
        <w:ind w:left="2160" w:hanging="180"/>
      </w:pPr>
    </w:lvl>
    <w:lvl w:ilvl="3" w:tplc="49D611E2">
      <w:start w:val="1"/>
      <w:numFmt w:val="decimal"/>
      <w:lvlText w:val="%4."/>
      <w:lvlJc w:val="left"/>
      <w:pPr>
        <w:ind w:left="2880" w:hanging="360"/>
      </w:pPr>
    </w:lvl>
    <w:lvl w:ilvl="4" w:tplc="5E8EF6AE">
      <w:start w:val="1"/>
      <w:numFmt w:val="lowerLetter"/>
      <w:lvlText w:val="%5."/>
      <w:lvlJc w:val="left"/>
      <w:pPr>
        <w:ind w:left="3600" w:hanging="360"/>
      </w:pPr>
    </w:lvl>
    <w:lvl w:ilvl="5" w:tplc="1EB8BCA2">
      <w:start w:val="1"/>
      <w:numFmt w:val="lowerRoman"/>
      <w:lvlText w:val="%6."/>
      <w:lvlJc w:val="right"/>
      <w:pPr>
        <w:ind w:left="4320" w:hanging="180"/>
      </w:pPr>
    </w:lvl>
    <w:lvl w:ilvl="6" w:tplc="2E12BCE4">
      <w:start w:val="1"/>
      <w:numFmt w:val="decimal"/>
      <w:lvlText w:val="%7."/>
      <w:lvlJc w:val="left"/>
      <w:pPr>
        <w:ind w:left="5040" w:hanging="360"/>
      </w:pPr>
    </w:lvl>
    <w:lvl w:ilvl="7" w:tplc="F9A26B6E">
      <w:start w:val="1"/>
      <w:numFmt w:val="lowerLetter"/>
      <w:lvlText w:val="%8."/>
      <w:lvlJc w:val="left"/>
      <w:pPr>
        <w:ind w:left="5760" w:hanging="360"/>
      </w:pPr>
    </w:lvl>
    <w:lvl w:ilvl="8" w:tplc="B24A394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F39CC"/>
    <w:multiLevelType w:val="hybridMultilevel"/>
    <w:tmpl w:val="F88214D4"/>
    <w:lvl w:ilvl="0" w:tplc="8D08F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5B474BC">
      <w:start w:val="1"/>
      <w:numFmt w:val="lowerLetter"/>
      <w:lvlText w:val="%2."/>
      <w:lvlJc w:val="left"/>
      <w:pPr>
        <w:ind w:left="1789" w:hanging="360"/>
      </w:pPr>
    </w:lvl>
    <w:lvl w:ilvl="2" w:tplc="BEC04300">
      <w:start w:val="1"/>
      <w:numFmt w:val="lowerRoman"/>
      <w:lvlText w:val="%3."/>
      <w:lvlJc w:val="right"/>
      <w:pPr>
        <w:ind w:left="2509" w:hanging="180"/>
      </w:pPr>
    </w:lvl>
    <w:lvl w:ilvl="3" w:tplc="D386614C">
      <w:start w:val="1"/>
      <w:numFmt w:val="decimal"/>
      <w:lvlText w:val="%4."/>
      <w:lvlJc w:val="left"/>
      <w:pPr>
        <w:ind w:left="3229" w:hanging="360"/>
      </w:pPr>
    </w:lvl>
    <w:lvl w:ilvl="4" w:tplc="2BAAA2D4">
      <w:start w:val="1"/>
      <w:numFmt w:val="lowerLetter"/>
      <w:lvlText w:val="%5."/>
      <w:lvlJc w:val="left"/>
      <w:pPr>
        <w:ind w:left="3949" w:hanging="360"/>
      </w:pPr>
    </w:lvl>
    <w:lvl w:ilvl="5" w:tplc="2B7C9DB8">
      <w:start w:val="1"/>
      <w:numFmt w:val="lowerRoman"/>
      <w:lvlText w:val="%6."/>
      <w:lvlJc w:val="right"/>
      <w:pPr>
        <w:ind w:left="4669" w:hanging="180"/>
      </w:pPr>
    </w:lvl>
    <w:lvl w:ilvl="6" w:tplc="2DF6B902">
      <w:start w:val="1"/>
      <w:numFmt w:val="decimal"/>
      <w:lvlText w:val="%7."/>
      <w:lvlJc w:val="left"/>
      <w:pPr>
        <w:ind w:left="5389" w:hanging="360"/>
      </w:pPr>
    </w:lvl>
    <w:lvl w:ilvl="7" w:tplc="2A60249E">
      <w:start w:val="1"/>
      <w:numFmt w:val="lowerLetter"/>
      <w:lvlText w:val="%8."/>
      <w:lvlJc w:val="left"/>
      <w:pPr>
        <w:ind w:left="6109" w:hanging="360"/>
      </w:pPr>
    </w:lvl>
    <w:lvl w:ilvl="8" w:tplc="20C46B36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F06064"/>
    <w:multiLevelType w:val="hybridMultilevel"/>
    <w:tmpl w:val="56EACAC2"/>
    <w:lvl w:ilvl="0" w:tplc="06C053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7486916">
      <w:start w:val="1"/>
      <w:numFmt w:val="lowerLetter"/>
      <w:lvlText w:val="%2."/>
      <w:lvlJc w:val="left"/>
      <w:pPr>
        <w:ind w:left="1440" w:hanging="360"/>
      </w:pPr>
    </w:lvl>
    <w:lvl w:ilvl="2" w:tplc="DAE29276">
      <w:start w:val="1"/>
      <w:numFmt w:val="lowerRoman"/>
      <w:lvlText w:val="%3."/>
      <w:lvlJc w:val="right"/>
      <w:pPr>
        <w:ind w:left="2160" w:hanging="180"/>
      </w:pPr>
    </w:lvl>
    <w:lvl w:ilvl="3" w:tplc="20CA45D6">
      <w:start w:val="1"/>
      <w:numFmt w:val="decimal"/>
      <w:lvlText w:val="%4."/>
      <w:lvlJc w:val="left"/>
      <w:pPr>
        <w:ind w:left="2880" w:hanging="360"/>
      </w:pPr>
    </w:lvl>
    <w:lvl w:ilvl="4" w:tplc="A4A256F0">
      <w:start w:val="1"/>
      <w:numFmt w:val="lowerLetter"/>
      <w:lvlText w:val="%5."/>
      <w:lvlJc w:val="left"/>
      <w:pPr>
        <w:ind w:left="3600" w:hanging="360"/>
      </w:pPr>
    </w:lvl>
    <w:lvl w:ilvl="5" w:tplc="B0F0668C">
      <w:start w:val="1"/>
      <w:numFmt w:val="lowerRoman"/>
      <w:lvlText w:val="%6."/>
      <w:lvlJc w:val="right"/>
      <w:pPr>
        <w:ind w:left="4320" w:hanging="180"/>
      </w:pPr>
    </w:lvl>
    <w:lvl w:ilvl="6" w:tplc="9C4A4430">
      <w:start w:val="1"/>
      <w:numFmt w:val="decimal"/>
      <w:lvlText w:val="%7."/>
      <w:lvlJc w:val="left"/>
      <w:pPr>
        <w:ind w:left="5040" w:hanging="360"/>
      </w:pPr>
    </w:lvl>
    <w:lvl w:ilvl="7" w:tplc="3C9C7AC8">
      <w:start w:val="1"/>
      <w:numFmt w:val="lowerLetter"/>
      <w:lvlText w:val="%8."/>
      <w:lvlJc w:val="left"/>
      <w:pPr>
        <w:ind w:left="5760" w:hanging="360"/>
      </w:pPr>
    </w:lvl>
    <w:lvl w:ilvl="8" w:tplc="C872717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933C8"/>
    <w:multiLevelType w:val="hybridMultilevel"/>
    <w:tmpl w:val="907C62F2"/>
    <w:lvl w:ilvl="0" w:tplc="5C8856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E329154">
      <w:start w:val="1"/>
      <w:numFmt w:val="lowerLetter"/>
      <w:lvlText w:val="%2."/>
      <w:lvlJc w:val="left"/>
      <w:pPr>
        <w:ind w:left="1440" w:hanging="360"/>
      </w:pPr>
    </w:lvl>
    <w:lvl w:ilvl="2" w:tplc="A9603456">
      <w:start w:val="1"/>
      <w:numFmt w:val="lowerRoman"/>
      <w:lvlText w:val="%3."/>
      <w:lvlJc w:val="right"/>
      <w:pPr>
        <w:ind w:left="2160" w:hanging="180"/>
      </w:pPr>
    </w:lvl>
    <w:lvl w:ilvl="3" w:tplc="1A8CAB0C">
      <w:start w:val="1"/>
      <w:numFmt w:val="decimal"/>
      <w:lvlText w:val="%4."/>
      <w:lvlJc w:val="left"/>
      <w:pPr>
        <w:ind w:left="2880" w:hanging="360"/>
      </w:pPr>
    </w:lvl>
    <w:lvl w:ilvl="4" w:tplc="8DA8F440">
      <w:start w:val="1"/>
      <w:numFmt w:val="lowerLetter"/>
      <w:lvlText w:val="%5."/>
      <w:lvlJc w:val="left"/>
      <w:pPr>
        <w:ind w:left="3600" w:hanging="360"/>
      </w:pPr>
    </w:lvl>
    <w:lvl w:ilvl="5" w:tplc="FD147240">
      <w:start w:val="1"/>
      <w:numFmt w:val="lowerRoman"/>
      <w:lvlText w:val="%6."/>
      <w:lvlJc w:val="right"/>
      <w:pPr>
        <w:ind w:left="4320" w:hanging="180"/>
      </w:pPr>
    </w:lvl>
    <w:lvl w:ilvl="6" w:tplc="618A401A">
      <w:start w:val="1"/>
      <w:numFmt w:val="decimal"/>
      <w:lvlText w:val="%7."/>
      <w:lvlJc w:val="left"/>
      <w:pPr>
        <w:ind w:left="5040" w:hanging="360"/>
      </w:pPr>
    </w:lvl>
    <w:lvl w:ilvl="7" w:tplc="98706D4C">
      <w:start w:val="1"/>
      <w:numFmt w:val="lowerLetter"/>
      <w:lvlText w:val="%8."/>
      <w:lvlJc w:val="left"/>
      <w:pPr>
        <w:ind w:left="5760" w:hanging="360"/>
      </w:pPr>
    </w:lvl>
    <w:lvl w:ilvl="8" w:tplc="7DD2797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A3EFE"/>
    <w:multiLevelType w:val="hybridMultilevel"/>
    <w:tmpl w:val="98708380"/>
    <w:lvl w:ilvl="0" w:tplc="4AF4F7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50BF60">
      <w:start w:val="1"/>
      <w:numFmt w:val="lowerLetter"/>
      <w:lvlText w:val="%2."/>
      <w:lvlJc w:val="left"/>
      <w:pPr>
        <w:ind w:left="1440" w:hanging="360"/>
      </w:pPr>
    </w:lvl>
    <w:lvl w:ilvl="2" w:tplc="6CEC23B2">
      <w:start w:val="1"/>
      <w:numFmt w:val="lowerRoman"/>
      <w:lvlText w:val="%3."/>
      <w:lvlJc w:val="right"/>
      <w:pPr>
        <w:ind w:left="2160" w:hanging="180"/>
      </w:pPr>
    </w:lvl>
    <w:lvl w:ilvl="3" w:tplc="CAA24CA4">
      <w:start w:val="1"/>
      <w:numFmt w:val="decimal"/>
      <w:lvlText w:val="%4."/>
      <w:lvlJc w:val="left"/>
      <w:pPr>
        <w:ind w:left="2880" w:hanging="360"/>
      </w:pPr>
    </w:lvl>
    <w:lvl w:ilvl="4" w:tplc="85DE3842">
      <w:start w:val="1"/>
      <w:numFmt w:val="lowerLetter"/>
      <w:lvlText w:val="%5."/>
      <w:lvlJc w:val="left"/>
      <w:pPr>
        <w:ind w:left="3600" w:hanging="360"/>
      </w:pPr>
    </w:lvl>
    <w:lvl w:ilvl="5" w:tplc="CDD6300E">
      <w:start w:val="1"/>
      <w:numFmt w:val="lowerRoman"/>
      <w:lvlText w:val="%6."/>
      <w:lvlJc w:val="right"/>
      <w:pPr>
        <w:ind w:left="4320" w:hanging="180"/>
      </w:pPr>
    </w:lvl>
    <w:lvl w:ilvl="6" w:tplc="190681B8">
      <w:start w:val="1"/>
      <w:numFmt w:val="decimal"/>
      <w:lvlText w:val="%7."/>
      <w:lvlJc w:val="left"/>
      <w:pPr>
        <w:ind w:left="5040" w:hanging="360"/>
      </w:pPr>
    </w:lvl>
    <w:lvl w:ilvl="7" w:tplc="02A257F0">
      <w:start w:val="1"/>
      <w:numFmt w:val="lowerLetter"/>
      <w:lvlText w:val="%8."/>
      <w:lvlJc w:val="left"/>
      <w:pPr>
        <w:ind w:left="5760" w:hanging="360"/>
      </w:pPr>
    </w:lvl>
    <w:lvl w:ilvl="8" w:tplc="17E02F8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A791A"/>
    <w:multiLevelType w:val="hybridMultilevel"/>
    <w:tmpl w:val="5B2C18BC"/>
    <w:lvl w:ilvl="0" w:tplc="3D44E48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5BAA410">
      <w:start w:val="1"/>
      <w:numFmt w:val="lowerLetter"/>
      <w:lvlText w:val="%2."/>
      <w:lvlJc w:val="left"/>
      <w:pPr>
        <w:ind w:left="1440" w:hanging="360"/>
      </w:pPr>
    </w:lvl>
    <w:lvl w:ilvl="2" w:tplc="8924B02A">
      <w:start w:val="1"/>
      <w:numFmt w:val="lowerRoman"/>
      <w:lvlText w:val="%3."/>
      <w:lvlJc w:val="right"/>
      <w:pPr>
        <w:ind w:left="2160" w:hanging="180"/>
      </w:pPr>
    </w:lvl>
    <w:lvl w:ilvl="3" w:tplc="CF06B9F8">
      <w:start w:val="1"/>
      <w:numFmt w:val="decimal"/>
      <w:lvlText w:val="%4."/>
      <w:lvlJc w:val="left"/>
      <w:pPr>
        <w:ind w:left="2880" w:hanging="360"/>
      </w:pPr>
    </w:lvl>
    <w:lvl w:ilvl="4" w:tplc="E24AB86A">
      <w:start w:val="1"/>
      <w:numFmt w:val="lowerLetter"/>
      <w:lvlText w:val="%5."/>
      <w:lvlJc w:val="left"/>
      <w:pPr>
        <w:ind w:left="3600" w:hanging="360"/>
      </w:pPr>
    </w:lvl>
    <w:lvl w:ilvl="5" w:tplc="498A9E10">
      <w:start w:val="1"/>
      <w:numFmt w:val="lowerRoman"/>
      <w:lvlText w:val="%6."/>
      <w:lvlJc w:val="right"/>
      <w:pPr>
        <w:ind w:left="4320" w:hanging="180"/>
      </w:pPr>
    </w:lvl>
    <w:lvl w:ilvl="6" w:tplc="6ED41FB8">
      <w:start w:val="1"/>
      <w:numFmt w:val="decimal"/>
      <w:lvlText w:val="%7."/>
      <w:lvlJc w:val="left"/>
      <w:pPr>
        <w:ind w:left="5040" w:hanging="360"/>
      </w:pPr>
    </w:lvl>
    <w:lvl w:ilvl="7" w:tplc="1C58E324">
      <w:start w:val="1"/>
      <w:numFmt w:val="lowerLetter"/>
      <w:lvlText w:val="%8."/>
      <w:lvlJc w:val="left"/>
      <w:pPr>
        <w:ind w:left="5760" w:hanging="360"/>
      </w:pPr>
    </w:lvl>
    <w:lvl w:ilvl="8" w:tplc="7F7E6AD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46BF1"/>
    <w:multiLevelType w:val="hybridMultilevel"/>
    <w:tmpl w:val="77F4722C"/>
    <w:lvl w:ilvl="0" w:tplc="75AE11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76CD8A">
      <w:start w:val="1"/>
      <w:numFmt w:val="lowerLetter"/>
      <w:lvlText w:val="%2."/>
      <w:lvlJc w:val="left"/>
      <w:pPr>
        <w:ind w:left="1440" w:hanging="360"/>
      </w:pPr>
    </w:lvl>
    <w:lvl w:ilvl="2" w:tplc="BE705740">
      <w:start w:val="1"/>
      <w:numFmt w:val="lowerRoman"/>
      <w:lvlText w:val="%3."/>
      <w:lvlJc w:val="right"/>
      <w:pPr>
        <w:ind w:left="2160" w:hanging="180"/>
      </w:pPr>
    </w:lvl>
    <w:lvl w:ilvl="3" w:tplc="9278B16E">
      <w:start w:val="1"/>
      <w:numFmt w:val="decimal"/>
      <w:lvlText w:val="%4."/>
      <w:lvlJc w:val="left"/>
      <w:pPr>
        <w:ind w:left="2880" w:hanging="360"/>
      </w:pPr>
    </w:lvl>
    <w:lvl w:ilvl="4" w:tplc="7206C1E8">
      <w:start w:val="1"/>
      <w:numFmt w:val="lowerLetter"/>
      <w:lvlText w:val="%5."/>
      <w:lvlJc w:val="left"/>
      <w:pPr>
        <w:ind w:left="3600" w:hanging="360"/>
      </w:pPr>
    </w:lvl>
    <w:lvl w:ilvl="5" w:tplc="80E662D0">
      <w:start w:val="1"/>
      <w:numFmt w:val="lowerRoman"/>
      <w:lvlText w:val="%6."/>
      <w:lvlJc w:val="right"/>
      <w:pPr>
        <w:ind w:left="4320" w:hanging="180"/>
      </w:pPr>
    </w:lvl>
    <w:lvl w:ilvl="6" w:tplc="48520532">
      <w:start w:val="1"/>
      <w:numFmt w:val="decimal"/>
      <w:lvlText w:val="%7."/>
      <w:lvlJc w:val="left"/>
      <w:pPr>
        <w:ind w:left="5040" w:hanging="360"/>
      </w:pPr>
    </w:lvl>
    <w:lvl w:ilvl="7" w:tplc="B8E01D46">
      <w:start w:val="1"/>
      <w:numFmt w:val="lowerLetter"/>
      <w:lvlText w:val="%8."/>
      <w:lvlJc w:val="left"/>
      <w:pPr>
        <w:ind w:left="5760" w:hanging="360"/>
      </w:pPr>
    </w:lvl>
    <w:lvl w:ilvl="8" w:tplc="4E66146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621C8"/>
    <w:multiLevelType w:val="hybridMultilevel"/>
    <w:tmpl w:val="64E2C570"/>
    <w:lvl w:ilvl="0" w:tplc="E1DC66CC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35EC2C68">
      <w:start w:val="1"/>
      <w:numFmt w:val="lowerLetter"/>
      <w:lvlText w:val="%2."/>
      <w:lvlJc w:val="left"/>
      <w:pPr>
        <w:ind w:left="1440" w:hanging="360"/>
      </w:pPr>
    </w:lvl>
    <w:lvl w:ilvl="2" w:tplc="12A0D6FC">
      <w:start w:val="1"/>
      <w:numFmt w:val="lowerRoman"/>
      <w:lvlText w:val="%3."/>
      <w:lvlJc w:val="right"/>
      <w:pPr>
        <w:ind w:left="2160" w:hanging="180"/>
      </w:pPr>
    </w:lvl>
    <w:lvl w:ilvl="3" w:tplc="33D4998E">
      <w:start w:val="1"/>
      <w:numFmt w:val="decimal"/>
      <w:lvlText w:val="%4."/>
      <w:lvlJc w:val="left"/>
      <w:pPr>
        <w:ind w:left="2880" w:hanging="360"/>
      </w:pPr>
    </w:lvl>
    <w:lvl w:ilvl="4" w:tplc="7D5806E4">
      <w:start w:val="1"/>
      <w:numFmt w:val="lowerLetter"/>
      <w:lvlText w:val="%5."/>
      <w:lvlJc w:val="left"/>
      <w:pPr>
        <w:ind w:left="3600" w:hanging="360"/>
      </w:pPr>
    </w:lvl>
    <w:lvl w:ilvl="5" w:tplc="9DD0CDBC">
      <w:start w:val="1"/>
      <w:numFmt w:val="lowerRoman"/>
      <w:lvlText w:val="%6."/>
      <w:lvlJc w:val="right"/>
      <w:pPr>
        <w:ind w:left="4320" w:hanging="180"/>
      </w:pPr>
    </w:lvl>
    <w:lvl w:ilvl="6" w:tplc="3A6001A4">
      <w:start w:val="1"/>
      <w:numFmt w:val="decimal"/>
      <w:lvlText w:val="%7."/>
      <w:lvlJc w:val="left"/>
      <w:pPr>
        <w:ind w:left="5040" w:hanging="360"/>
      </w:pPr>
    </w:lvl>
    <w:lvl w:ilvl="7" w:tplc="428C3FAA">
      <w:start w:val="1"/>
      <w:numFmt w:val="lowerLetter"/>
      <w:lvlText w:val="%8."/>
      <w:lvlJc w:val="left"/>
      <w:pPr>
        <w:ind w:left="5760" w:hanging="360"/>
      </w:pPr>
    </w:lvl>
    <w:lvl w:ilvl="8" w:tplc="D7A6B58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25AAC"/>
    <w:multiLevelType w:val="hybridMultilevel"/>
    <w:tmpl w:val="8AEC19EA"/>
    <w:lvl w:ilvl="0" w:tplc="859062C8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2640736">
      <w:start w:val="1"/>
      <w:numFmt w:val="lowerLetter"/>
      <w:lvlText w:val="%2."/>
      <w:lvlJc w:val="left"/>
      <w:pPr>
        <w:ind w:left="1023" w:hanging="360"/>
      </w:pPr>
    </w:lvl>
    <w:lvl w:ilvl="2" w:tplc="22F8056C">
      <w:start w:val="1"/>
      <w:numFmt w:val="lowerRoman"/>
      <w:lvlText w:val="%3."/>
      <w:lvlJc w:val="right"/>
      <w:pPr>
        <w:ind w:left="1743" w:hanging="180"/>
      </w:pPr>
    </w:lvl>
    <w:lvl w:ilvl="3" w:tplc="5B3C80C8">
      <w:start w:val="1"/>
      <w:numFmt w:val="decimal"/>
      <w:lvlText w:val="%4."/>
      <w:lvlJc w:val="left"/>
      <w:pPr>
        <w:ind w:left="2463" w:hanging="360"/>
      </w:pPr>
    </w:lvl>
    <w:lvl w:ilvl="4" w:tplc="FB8EFB1C">
      <w:start w:val="1"/>
      <w:numFmt w:val="lowerLetter"/>
      <w:lvlText w:val="%5."/>
      <w:lvlJc w:val="left"/>
      <w:pPr>
        <w:ind w:left="3183" w:hanging="360"/>
      </w:pPr>
    </w:lvl>
    <w:lvl w:ilvl="5" w:tplc="274CD496">
      <w:start w:val="1"/>
      <w:numFmt w:val="lowerRoman"/>
      <w:lvlText w:val="%6."/>
      <w:lvlJc w:val="right"/>
      <w:pPr>
        <w:ind w:left="3903" w:hanging="180"/>
      </w:pPr>
    </w:lvl>
    <w:lvl w:ilvl="6" w:tplc="03CAC130">
      <w:start w:val="1"/>
      <w:numFmt w:val="decimal"/>
      <w:lvlText w:val="%7."/>
      <w:lvlJc w:val="left"/>
      <w:pPr>
        <w:ind w:left="4623" w:hanging="360"/>
      </w:pPr>
    </w:lvl>
    <w:lvl w:ilvl="7" w:tplc="BFD013A4">
      <w:start w:val="1"/>
      <w:numFmt w:val="lowerLetter"/>
      <w:lvlText w:val="%8."/>
      <w:lvlJc w:val="left"/>
      <w:pPr>
        <w:ind w:left="5343" w:hanging="360"/>
      </w:pPr>
    </w:lvl>
    <w:lvl w:ilvl="8" w:tplc="BE125632">
      <w:start w:val="1"/>
      <w:numFmt w:val="lowerRoman"/>
      <w:lvlText w:val="%9."/>
      <w:lvlJc w:val="right"/>
      <w:pPr>
        <w:ind w:left="6063" w:hanging="180"/>
      </w:pPr>
    </w:lvl>
  </w:abstractNum>
  <w:abstractNum w:abstractNumId="14" w15:restartNumberingAfterBreak="0">
    <w:nsid w:val="264B352F"/>
    <w:multiLevelType w:val="hybridMultilevel"/>
    <w:tmpl w:val="04D0E83E"/>
    <w:lvl w:ilvl="0" w:tplc="42E00074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B7CA6242">
      <w:start w:val="1"/>
      <w:numFmt w:val="lowerLetter"/>
      <w:lvlText w:val="%2."/>
      <w:lvlJc w:val="left"/>
      <w:pPr>
        <w:ind w:left="1023" w:hanging="360"/>
      </w:pPr>
    </w:lvl>
    <w:lvl w:ilvl="2" w:tplc="005C1A32">
      <w:start w:val="1"/>
      <w:numFmt w:val="lowerRoman"/>
      <w:lvlText w:val="%3."/>
      <w:lvlJc w:val="right"/>
      <w:pPr>
        <w:ind w:left="1743" w:hanging="180"/>
      </w:pPr>
    </w:lvl>
    <w:lvl w:ilvl="3" w:tplc="4E2077CE">
      <w:start w:val="1"/>
      <w:numFmt w:val="decimal"/>
      <w:lvlText w:val="%4."/>
      <w:lvlJc w:val="left"/>
      <w:pPr>
        <w:ind w:left="2463" w:hanging="360"/>
      </w:pPr>
    </w:lvl>
    <w:lvl w:ilvl="4" w:tplc="8CDE9F52">
      <w:start w:val="1"/>
      <w:numFmt w:val="lowerLetter"/>
      <w:lvlText w:val="%5."/>
      <w:lvlJc w:val="left"/>
      <w:pPr>
        <w:ind w:left="3183" w:hanging="360"/>
      </w:pPr>
    </w:lvl>
    <w:lvl w:ilvl="5" w:tplc="B6603336">
      <w:start w:val="1"/>
      <w:numFmt w:val="lowerRoman"/>
      <w:lvlText w:val="%6."/>
      <w:lvlJc w:val="right"/>
      <w:pPr>
        <w:ind w:left="3903" w:hanging="180"/>
      </w:pPr>
    </w:lvl>
    <w:lvl w:ilvl="6" w:tplc="06FEB3FE">
      <w:start w:val="1"/>
      <w:numFmt w:val="decimal"/>
      <w:lvlText w:val="%7."/>
      <w:lvlJc w:val="left"/>
      <w:pPr>
        <w:ind w:left="4623" w:hanging="360"/>
      </w:pPr>
    </w:lvl>
    <w:lvl w:ilvl="7" w:tplc="CC182C98">
      <w:start w:val="1"/>
      <w:numFmt w:val="lowerLetter"/>
      <w:lvlText w:val="%8."/>
      <w:lvlJc w:val="left"/>
      <w:pPr>
        <w:ind w:left="5343" w:hanging="360"/>
      </w:pPr>
    </w:lvl>
    <w:lvl w:ilvl="8" w:tplc="1EDAD9A0">
      <w:start w:val="1"/>
      <w:numFmt w:val="lowerRoman"/>
      <w:lvlText w:val="%9."/>
      <w:lvlJc w:val="right"/>
      <w:pPr>
        <w:ind w:left="6063" w:hanging="180"/>
      </w:pPr>
    </w:lvl>
  </w:abstractNum>
  <w:abstractNum w:abstractNumId="15" w15:restartNumberingAfterBreak="0">
    <w:nsid w:val="272906E9"/>
    <w:multiLevelType w:val="hybridMultilevel"/>
    <w:tmpl w:val="966295F8"/>
    <w:lvl w:ilvl="0" w:tplc="BA5C065C">
      <w:start w:val="1"/>
      <w:numFmt w:val="decimal"/>
      <w:lvlText w:val="%1."/>
      <w:lvlJc w:val="left"/>
      <w:pPr>
        <w:ind w:left="143" w:hanging="42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1" w:tplc="6732703C">
      <w:start w:val="1"/>
      <w:numFmt w:val="lowerLetter"/>
      <w:lvlText w:val="%2."/>
      <w:lvlJc w:val="left"/>
      <w:pPr>
        <w:ind w:left="1559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87"/>
        <w:sz w:val="24"/>
        <w:szCs w:val="24"/>
        <w:lang w:val="ru-RU" w:eastAsia="en-US" w:bidi="ar-SA"/>
      </w:rPr>
    </w:lvl>
    <w:lvl w:ilvl="2" w:tplc="39BE7B9C">
      <w:numFmt w:val="bullet"/>
      <w:lvlText w:val="•"/>
      <w:lvlJc w:val="left"/>
      <w:pPr>
        <w:ind w:left="940" w:hanging="850"/>
      </w:pPr>
      <w:rPr>
        <w:rFonts w:hint="default"/>
        <w:lang w:val="ru-RU" w:eastAsia="en-US" w:bidi="ar-SA"/>
      </w:rPr>
    </w:lvl>
    <w:lvl w:ilvl="3" w:tplc="86D2CA4A">
      <w:numFmt w:val="bullet"/>
      <w:lvlText w:val="•"/>
      <w:lvlJc w:val="left"/>
      <w:pPr>
        <w:ind w:left="1000" w:hanging="850"/>
      </w:pPr>
      <w:rPr>
        <w:rFonts w:hint="default"/>
        <w:lang w:val="ru-RU" w:eastAsia="en-US" w:bidi="ar-SA"/>
      </w:rPr>
    </w:lvl>
    <w:lvl w:ilvl="4" w:tplc="0F28BAAC">
      <w:numFmt w:val="bullet"/>
      <w:lvlText w:val="•"/>
      <w:lvlJc w:val="left"/>
      <w:pPr>
        <w:ind w:left="1560" w:hanging="850"/>
      </w:pPr>
      <w:rPr>
        <w:rFonts w:hint="default"/>
        <w:lang w:val="ru-RU" w:eastAsia="en-US" w:bidi="ar-SA"/>
      </w:rPr>
    </w:lvl>
    <w:lvl w:ilvl="5" w:tplc="0FA21CC6">
      <w:numFmt w:val="bullet"/>
      <w:lvlText w:val="•"/>
      <w:lvlJc w:val="left"/>
      <w:pPr>
        <w:ind w:left="1580" w:hanging="850"/>
      </w:pPr>
      <w:rPr>
        <w:rFonts w:hint="default"/>
        <w:lang w:val="ru-RU" w:eastAsia="en-US" w:bidi="ar-SA"/>
      </w:rPr>
    </w:lvl>
    <w:lvl w:ilvl="6" w:tplc="504E403A">
      <w:numFmt w:val="bullet"/>
      <w:lvlText w:val="•"/>
      <w:lvlJc w:val="left"/>
      <w:pPr>
        <w:ind w:left="1640" w:hanging="850"/>
      </w:pPr>
      <w:rPr>
        <w:rFonts w:hint="default"/>
        <w:lang w:val="ru-RU" w:eastAsia="en-US" w:bidi="ar-SA"/>
      </w:rPr>
    </w:lvl>
    <w:lvl w:ilvl="7" w:tplc="40D80540">
      <w:numFmt w:val="bullet"/>
      <w:lvlText w:val="•"/>
      <w:lvlJc w:val="left"/>
      <w:pPr>
        <w:ind w:left="3639" w:hanging="850"/>
      </w:pPr>
      <w:rPr>
        <w:rFonts w:hint="default"/>
        <w:lang w:val="ru-RU" w:eastAsia="en-US" w:bidi="ar-SA"/>
      </w:rPr>
    </w:lvl>
    <w:lvl w:ilvl="8" w:tplc="CFFED4FE">
      <w:numFmt w:val="bullet"/>
      <w:lvlText w:val="•"/>
      <w:lvlJc w:val="left"/>
      <w:pPr>
        <w:ind w:left="5639" w:hanging="850"/>
      </w:pPr>
      <w:rPr>
        <w:rFonts w:hint="default"/>
        <w:lang w:val="ru-RU" w:eastAsia="en-US" w:bidi="ar-SA"/>
      </w:rPr>
    </w:lvl>
  </w:abstractNum>
  <w:abstractNum w:abstractNumId="16" w15:restartNumberingAfterBreak="0">
    <w:nsid w:val="2A2758F1"/>
    <w:multiLevelType w:val="hybridMultilevel"/>
    <w:tmpl w:val="DFE28370"/>
    <w:lvl w:ilvl="0" w:tplc="EF146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E6D03C">
      <w:start w:val="1"/>
      <w:numFmt w:val="lowerLetter"/>
      <w:lvlText w:val="%2."/>
      <w:lvlJc w:val="left"/>
      <w:pPr>
        <w:ind w:left="1440" w:hanging="360"/>
      </w:pPr>
    </w:lvl>
    <w:lvl w:ilvl="2" w:tplc="297CC780">
      <w:start w:val="1"/>
      <w:numFmt w:val="lowerRoman"/>
      <w:lvlText w:val="%3."/>
      <w:lvlJc w:val="right"/>
      <w:pPr>
        <w:ind w:left="2160" w:hanging="180"/>
      </w:pPr>
    </w:lvl>
    <w:lvl w:ilvl="3" w:tplc="20687B3E">
      <w:start w:val="1"/>
      <w:numFmt w:val="decimal"/>
      <w:lvlText w:val="%4."/>
      <w:lvlJc w:val="left"/>
      <w:pPr>
        <w:ind w:left="2880" w:hanging="360"/>
      </w:pPr>
    </w:lvl>
    <w:lvl w:ilvl="4" w:tplc="72709CCE">
      <w:start w:val="1"/>
      <w:numFmt w:val="lowerLetter"/>
      <w:lvlText w:val="%5."/>
      <w:lvlJc w:val="left"/>
      <w:pPr>
        <w:ind w:left="3600" w:hanging="360"/>
      </w:pPr>
    </w:lvl>
    <w:lvl w:ilvl="5" w:tplc="F8FEC21A">
      <w:start w:val="1"/>
      <w:numFmt w:val="lowerRoman"/>
      <w:lvlText w:val="%6."/>
      <w:lvlJc w:val="right"/>
      <w:pPr>
        <w:ind w:left="4320" w:hanging="180"/>
      </w:pPr>
    </w:lvl>
    <w:lvl w:ilvl="6" w:tplc="EA28BD34">
      <w:start w:val="1"/>
      <w:numFmt w:val="decimal"/>
      <w:lvlText w:val="%7."/>
      <w:lvlJc w:val="left"/>
      <w:pPr>
        <w:ind w:left="5040" w:hanging="360"/>
      </w:pPr>
    </w:lvl>
    <w:lvl w:ilvl="7" w:tplc="21621ECC">
      <w:start w:val="1"/>
      <w:numFmt w:val="lowerLetter"/>
      <w:lvlText w:val="%8."/>
      <w:lvlJc w:val="left"/>
      <w:pPr>
        <w:ind w:left="5760" w:hanging="360"/>
      </w:pPr>
    </w:lvl>
    <w:lvl w:ilvl="8" w:tplc="DC462D1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42F05"/>
    <w:multiLevelType w:val="hybridMultilevel"/>
    <w:tmpl w:val="0E202F44"/>
    <w:lvl w:ilvl="0" w:tplc="ACB4F1F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E03625F4">
      <w:start w:val="1"/>
      <w:numFmt w:val="lowerLetter"/>
      <w:lvlText w:val="%2."/>
      <w:lvlJc w:val="left"/>
      <w:pPr>
        <w:ind w:left="1023" w:hanging="360"/>
      </w:pPr>
    </w:lvl>
    <w:lvl w:ilvl="2" w:tplc="78CCC65E">
      <w:start w:val="1"/>
      <w:numFmt w:val="lowerRoman"/>
      <w:lvlText w:val="%3."/>
      <w:lvlJc w:val="right"/>
      <w:pPr>
        <w:ind w:left="1743" w:hanging="180"/>
      </w:pPr>
    </w:lvl>
    <w:lvl w:ilvl="3" w:tplc="BCCC5C0A">
      <w:start w:val="1"/>
      <w:numFmt w:val="decimal"/>
      <w:lvlText w:val="%4."/>
      <w:lvlJc w:val="left"/>
      <w:pPr>
        <w:ind w:left="2463" w:hanging="360"/>
      </w:pPr>
    </w:lvl>
    <w:lvl w:ilvl="4" w:tplc="774AD5A2">
      <w:start w:val="1"/>
      <w:numFmt w:val="lowerLetter"/>
      <w:lvlText w:val="%5."/>
      <w:lvlJc w:val="left"/>
      <w:pPr>
        <w:ind w:left="3183" w:hanging="360"/>
      </w:pPr>
    </w:lvl>
    <w:lvl w:ilvl="5" w:tplc="638A19C8">
      <w:start w:val="1"/>
      <w:numFmt w:val="lowerRoman"/>
      <w:lvlText w:val="%6."/>
      <w:lvlJc w:val="right"/>
      <w:pPr>
        <w:ind w:left="3903" w:hanging="180"/>
      </w:pPr>
    </w:lvl>
    <w:lvl w:ilvl="6" w:tplc="6360E30E">
      <w:start w:val="1"/>
      <w:numFmt w:val="decimal"/>
      <w:lvlText w:val="%7."/>
      <w:lvlJc w:val="left"/>
      <w:pPr>
        <w:ind w:left="4623" w:hanging="360"/>
      </w:pPr>
    </w:lvl>
    <w:lvl w:ilvl="7" w:tplc="4DA888B8">
      <w:start w:val="1"/>
      <w:numFmt w:val="lowerLetter"/>
      <w:lvlText w:val="%8."/>
      <w:lvlJc w:val="left"/>
      <w:pPr>
        <w:ind w:left="5343" w:hanging="360"/>
      </w:pPr>
    </w:lvl>
    <w:lvl w:ilvl="8" w:tplc="68A4E66A">
      <w:start w:val="1"/>
      <w:numFmt w:val="lowerRoman"/>
      <w:lvlText w:val="%9."/>
      <w:lvlJc w:val="right"/>
      <w:pPr>
        <w:ind w:left="6063" w:hanging="180"/>
      </w:pPr>
    </w:lvl>
  </w:abstractNum>
  <w:abstractNum w:abstractNumId="18" w15:restartNumberingAfterBreak="0">
    <w:nsid w:val="2C242CA8"/>
    <w:multiLevelType w:val="hybridMultilevel"/>
    <w:tmpl w:val="CD8E7DDC"/>
    <w:lvl w:ilvl="0" w:tplc="C966C230">
      <w:start w:val="1"/>
      <w:numFmt w:val="decimal"/>
      <w:lvlText w:val="%1)"/>
      <w:lvlJc w:val="left"/>
      <w:pPr>
        <w:ind w:left="1669" w:hanging="960"/>
      </w:pPr>
    </w:lvl>
    <w:lvl w:ilvl="1" w:tplc="37D0847E">
      <w:start w:val="1"/>
      <w:numFmt w:val="lowerLetter"/>
      <w:lvlText w:val="%2."/>
      <w:lvlJc w:val="left"/>
      <w:pPr>
        <w:ind w:left="1440" w:hanging="360"/>
      </w:pPr>
    </w:lvl>
    <w:lvl w:ilvl="2" w:tplc="793C77CE">
      <w:start w:val="1"/>
      <w:numFmt w:val="lowerRoman"/>
      <w:lvlText w:val="%3."/>
      <w:lvlJc w:val="right"/>
      <w:pPr>
        <w:ind w:left="2160" w:hanging="180"/>
      </w:pPr>
    </w:lvl>
    <w:lvl w:ilvl="3" w:tplc="9B243FFA">
      <w:start w:val="1"/>
      <w:numFmt w:val="decimal"/>
      <w:lvlText w:val="%4."/>
      <w:lvlJc w:val="left"/>
      <w:pPr>
        <w:ind w:left="2880" w:hanging="360"/>
      </w:pPr>
    </w:lvl>
    <w:lvl w:ilvl="4" w:tplc="C0029B16">
      <w:start w:val="1"/>
      <w:numFmt w:val="lowerLetter"/>
      <w:lvlText w:val="%5."/>
      <w:lvlJc w:val="left"/>
      <w:pPr>
        <w:ind w:left="3600" w:hanging="360"/>
      </w:pPr>
    </w:lvl>
    <w:lvl w:ilvl="5" w:tplc="31145966">
      <w:start w:val="1"/>
      <w:numFmt w:val="lowerRoman"/>
      <w:lvlText w:val="%6."/>
      <w:lvlJc w:val="right"/>
      <w:pPr>
        <w:ind w:left="4320" w:hanging="180"/>
      </w:pPr>
    </w:lvl>
    <w:lvl w:ilvl="6" w:tplc="1D28DB00">
      <w:start w:val="1"/>
      <w:numFmt w:val="decimal"/>
      <w:lvlText w:val="%7."/>
      <w:lvlJc w:val="left"/>
      <w:pPr>
        <w:ind w:left="5040" w:hanging="360"/>
      </w:pPr>
    </w:lvl>
    <w:lvl w:ilvl="7" w:tplc="0860C0E2">
      <w:start w:val="1"/>
      <w:numFmt w:val="lowerLetter"/>
      <w:lvlText w:val="%8."/>
      <w:lvlJc w:val="left"/>
      <w:pPr>
        <w:ind w:left="5760" w:hanging="360"/>
      </w:pPr>
    </w:lvl>
    <w:lvl w:ilvl="8" w:tplc="21449C6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4528F"/>
    <w:multiLevelType w:val="hybridMultilevel"/>
    <w:tmpl w:val="023C0B0A"/>
    <w:lvl w:ilvl="0" w:tplc="6512DC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4A5070"/>
    <w:multiLevelType w:val="hybridMultilevel"/>
    <w:tmpl w:val="55063D50"/>
    <w:lvl w:ilvl="0" w:tplc="A08496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B52555C">
      <w:start w:val="1"/>
      <w:numFmt w:val="lowerLetter"/>
      <w:lvlText w:val="%2."/>
      <w:lvlJc w:val="left"/>
      <w:pPr>
        <w:ind w:left="1440" w:hanging="360"/>
      </w:pPr>
    </w:lvl>
    <w:lvl w:ilvl="2" w:tplc="14D69BD8">
      <w:start w:val="1"/>
      <w:numFmt w:val="lowerRoman"/>
      <w:lvlText w:val="%3."/>
      <w:lvlJc w:val="right"/>
      <w:pPr>
        <w:ind w:left="2160" w:hanging="180"/>
      </w:pPr>
    </w:lvl>
    <w:lvl w:ilvl="3" w:tplc="1C347026">
      <w:start w:val="1"/>
      <w:numFmt w:val="decimal"/>
      <w:lvlText w:val="%4."/>
      <w:lvlJc w:val="left"/>
      <w:pPr>
        <w:ind w:left="2880" w:hanging="360"/>
      </w:pPr>
    </w:lvl>
    <w:lvl w:ilvl="4" w:tplc="DA081556">
      <w:start w:val="1"/>
      <w:numFmt w:val="lowerLetter"/>
      <w:lvlText w:val="%5."/>
      <w:lvlJc w:val="left"/>
      <w:pPr>
        <w:ind w:left="3600" w:hanging="360"/>
      </w:pPr>
    </w:lvl>
    <w:lvl w:ilvl="5" w:tplc="D054C4D6">
      <w:start w:val="1"/>
      <w:numFmt w:val="lowerRoman"/>
      <w:lvlText w:val="%6."/>
      <w:lvlJc w:val="right"/>
      <w:pPr>
        <w:ind w:left="4320" w:hanging="180"/>
      </w:pPr>
    </w:lvl>
    <w:lvl w:ilvl="6" w:tplc="E0EA0226">
      <w:start w:val="1"/>
      <w:numFmt w:val="decimal"/>
      <w:lvlText w:val="%7."/>
      <w:lvlJc w:val="left"/>
      <w:pPr>
        <w:ind w:left="5040" w:hanging="360"/>
      </w:pPr>
    </w:lvl>
    <w:lvl w:ilvl="7" w:tplc="AA9C93BC">
      <w:start w:val="1"/>
      <w:numFmt w:val="lowerLetter"/>
      <w:lvlText w:val="%8."/>
      <w:lvlJc w:val="left"/>
      <w:pPr>
        <w:ind w:left="5760" w:hanging="360"/>
      </w:pPr>
    </w:lvl>
    <w:lvl w:ilvl="8" w:tplc="183C32A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70D7B"/>
    <w:multiLevelType w:val="hybridMultilevel"/>
    <w:tmpl w:val="CC8EF856"/>
    <w:lvl w:ilvl="0" w:tplc="93546B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D064AFE">
      <w:start w:val="1"/>
      <w:numFmt w:val="lowerLetter"/>
      <w:lvlText w:val="%2."/>
      <w:lvlJc w:val="left"/>
      <w:pPr>
        <w:ind w:left="1440" w:hanging="360"/>
      </w:pPr>
    </w:lvl>
    <w:lvl w:ilvl="2" w:tplc="651C53D8">
      <w:start w:val="1"/>
      <w:numFmt w:val="lowerRoman"/>
      <w:lvlText w:val="%3."/>
      <w:lvlJc w:val="right"/>
      <w:pPr>
        <w:ind w:left="2160" w:hanging="180"/>
      </w:pPr>
    </w:lvl>
    <w:lvl w:ilvl="3" w:tplc="1DF8182E">
      <w:start w:val="1"/>
      <w:numFmt w:val="decimal"/>
      <w:lvlText w:val="%4."/>
      <w:lvlJc w:val="left"/>
      <w:pPr>
        <w:ind w:left="2880" w:hanging="360"/>
      </w:pPr>
    </w:lvl>
    <w:lvl w:ilvl="4" w:tplc="E7822374">
      <w:start w:val="1"/>
      <w:numFmt w:val="lowerLetter"/>
      <w:lvlText w:val="%5."/>
      <w:lvlJc w:val="left"/>
      <w:pPr>
        <w:ind w:left="3600" w:hanging="360"/>
      </w:pPr>
    </w:lvl>
    <w:lvl w:ilvl="5" w:tplc="8B942B0A">
      <w:start w:val="1"/>
      <w:numFmt w:val="lowerRoman"/>
      <w:lvlText w:val="%6."/>
      <w:lvlJc w:val="right"/>
      <w:pPr>
        <w:ind w:left="4320" w:hanging="180"/>
      </w:pPr>
    </w:lvl>
    <w:lvl w:ilvl="6" w:tplc="AB38302A">
      <w:start w:val="1"/>
      <w:numFmt w:val="decimal"/>
      <w:lvlText w:val="%7."/>
      <w:lvlJc w:val="left"/>
      <w:pPr>
        <w:ind w:left="5040" w:hanging="360"/>
      </w:pPr>
    </w:lvl>
    <w:lvl w:ilvl="7" w:tplc="383E3242">
      <w:start w:val="1"/>
      <w:numFmt w:val="lowerLetter"/>
      <w:lvlText w:val="%8."/>
      <w:lvlJc w:val="left"/>
      <w:pPr>
        <w:ind w:left="5760" w:hanging="360"/>
      </w:pPr>
    </w:lvl>
    <w:lvl w:ilvl="8" w:tplc="9B9A065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E3915"/>
    <w:multiLevelType w:val="hybridMultilevel"/>
    <w:tmpl w:val="4D1EC5B8"/>
    <w:lvl w:ilvl="0" w:tplc="A2D0736C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7910E402">
      <w:start w:val="1"/>
      <w:numFmt w:val="lowerLetter"/>
      <w:lvlText w:val="%2."/>
      <w:lvlJc w:val="left"/>
      <w:pPr>
        <w:ind w:left="1800" w:hanging="360"/>
      </w:pPr>
    </w:lvl>
    <w:lvl w:ilvl="2" w:tplc="C9660870">
      <w:start w:val="1"/>
      <w:numFmt w:val="lowerRoman"/>
      <w:lvlText w:val="%3."/>
      <w:lvlJc w:val="right"/>
      <w:pPr>
        <w:ind w:left="2520" w:hanging="180"/>
      </w:pPr>
    </w:lvl>
    <w:lvl w:ilvl="3" w:tplc="06B6C474">
      <w:start w:val="1"/>
      <w:numFmt w:val="decimal"/>
      <w:lvlText w:val="%4."/>
      <w:lvlJc w:val="left"/>
      <w:pPr>
        <w:ind w:left="3240" w:hanging="360"/>
      </w:pPr>
    </w:lvl>
    <w:lvl w:ilvl="4" w:tplc="2AAA0C70">
      <w:start w:val="1"/>
      <w:numFmt w:val="lowerLetter"/>
      <w:lvlText w:val="%5."/>
      <w:lvlJc w:val="left"/>
      <w:pPr>
        <w:ind w:left="3960" w:hanging="360"/>
      </w:pPr>
    </w:lvl>
    <w:lvl w:ilvl="5" w:tplc="A84E640A">
      <w:start w:val="1"/>
      <w:numFmt w:val="lowerRoman"/>
      <w:lvlText w:val="%6."/>
      <w:lvlJc w:val="right"/>
      <w:pPr>
        <w:ind w:left="4680" w:hanging="180"/>
      </w:pPr>
    </w:lvl>
    <w:lvl w:ilvl="6" w:tplc="448E8888">
      <w:start w:val="1"/>
      <w:numFmt w:val="decimal"/>
      <w:lvlText w:val="%7."/>
      <w:lvlJc w:val="left"/>
      <w:pPr>
        <w:ind w:left="5400" w:hanging="360"/>
      </w:pPr>
    </w:lvl>
    <w:lvl w:ilvl="7" w:tplc="73C49C40">
      <w:start w:val="1"/>
      <w:numFmt w:val="lowerLetter"/>
      <w:lvlText w:val="%8."/>
      <w:lvlJc w:val="left"/>
      <w:pPr>
        <w:ind w:left="6120" w:hanging="360"/>
      </w:pPr>
    </w:lvl>
    <w:lvl w:ilvl="8" w:tplc="DA3EF88C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2F45F83"/>
    <w:multiLevelType w:val="hybridMultilevel"/>
    <w:tmpl w:val="F2F42036"/>
    <w:lvl w:ilvl="0" w:tplc="28B02A5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107004F8">
      <w:start w:val="1"/>
      <w:numFmt w:val="lowerLetter"/>
      <w:lvlText w:val="%2."/>
      <w:lvlJc w:val="left"/>
      <w:pPr>
        <w:ind w:left="1440" w:hanging="360"/>
      </w:pPr>
    </w:lvl>
    <w:lvl w:ilvl="2" w:tplc="F98E8222">
      <w:start w:val="1"/>
      <w:numFmt w:val="lowerRoman"/>
      <w:lvlText w:val="%3."/>
      <w:lvlJc w:val="right"/>
      <w:pPr>
        <w:ind w:left="2160" w:hanging="180"/>
      </w:pPr>
    </w:lvl>
    <w:lvl w:ilvl="3" w:tplc="BC56BE64">
      <w:start w:val="1"/>
      <w:numFmt w:val="decimal"/>
      <w:lvlText w:val="%4."/>
      <w:lvlJc w:val="left"/>
      <w:pPr>
        <w:ind w:left="2880" w:hanging="360"/>
      </w:pPr>
    </w:lvl>
    <w:lvl w:ilvl="4" w:tplc="AD66A1F2">
      <w:start w:val="1"/>
      <w:numFmt w:val="lowerLetter"/>
      <w:lvlText w:val="%5."/>
      <w:lvlJc w:val="left"/>
      <w:pPr>
        <w:ind w:left="3600" w:hanging="360"/>
      </w:pPr>
    </w:lvl>
    <w:lvl w:ilvl="5" w:tplc="5EA8CCAE">
      <w:start w:val="1"/>
      <w:numFmt w:val="lowerRoman"/>
      <w:lvlText w:val="%6."/>
      <w:lvlJc w:val="right"/>
      <w:pPr>
        <w:ind w:left="4320" w:hanging="180"/>
      </w:pPr>
    </w:lvl>
    <w:lvl w:ilvl="6" w:tplc="EE966F08">
      <w:start w:val="1"/>
      <w:numFmt w:val="decimal"/>
      <w:lvlText w:val="%7."/>
      <w:lvlJc w:val="left"/>
      <w:pPr>
        <w:ind w:left="5040" w:hanging="360"/>
      </w:pPr>
    </w:lvl>
    <w:lvl w:ilvl="7" w:tplc="0A3AB362">
      <w:start w:val="1"/>
      <w:numFmt w:val="lowerLetter"/>
      <w:lvlText w:val="%8."/>
      <w:lvlJc w:val="left"/>
      <w:pPr>
        <w:ind w:left="5760" w:hanging="360"/>
      </w:pPr>
    </w:lvl>
    <w:lvl w:ilvl="8" w:tplc="3946B26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3707B"/>
    <w:multiLevelType w:val="hybridMultilevel"/>
    <w:tmpl w:val="02A0FE44"/>
    <w:lvl w:ilvl="0" w:tplc="2B560BD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C812DCE0">
      <w:start w:val="1"/>
      <w:numFmt w:val="lowerLetter"/>
      <w:lvlText w:val="%2."/>
      <w:lvlJc w:val="left"/>
      <w:pPr>
        <w:ind w:left="1114" w:hanging="360"/>
      </w:pPr>
    </w:lvl>
    <w:lvl w:ilvl="2" w:tplc="40323BFE">
      <w:start w:val="1"/>
      <w:numFmt w:val="lowerRoman"/>
      <w:lvlText w:val="%3."/>
      <w:lvlJc w:val="right"/>
      <w:pPr>
        <w:ind w:left="1834" w:hanging="180"/>
      </w:pPr>
    </w:lvl>
    <w:lvl w:ilvl="3" w:tplc="EEA6FC82">
      <w:start w:val="1"/>
      <w:numFmt w:val="decimal"/>
      <w:lvlText w:val="%4."/>
      <w:lvlJc w:val="left"/>
      <w:pPr>
        <w:ind w:left="2554" w:hanging="360"/>
      </w:pPr>
    </w:lvl>
    <w:lvl w:ilvl="4" w:tplc="D27C7148">
      <w:start w:val="1"/>
      <w:numFmt w:val="lowerLetter"/>
      <w:lvlText w:val="%5."/>
      <w:lvlJc w:val="left"/>
      <w:pPr>
        <w:ind w:left="3274" w:hanging="360"/>
      </w:pPr>
    </w:lvl>
    <w:lvl w:ilvl="5" w:tplc="3A5C6C76">
      <w:start w:val="1"/>
      <w:numFmt w:val="lowerRoman"/>
      <w:lvlText w:val="%6."/>
      <w:lvlJc w:val="right"/>
      <w:pPr>
        <w:ind w:left="3994" w:hanging="180"/>
      </w:pPr>
    </w:lvl>
    <w:lvl w:ilvl="6" w:tplc="827C451A">
      <w:start w:val="1"/>
      <w:numFmt w:val="decimal"/>
      <w:lvlText w:val="%7."/>
      <w:lvlJc w:val="left"/>
      <w:pPr>
        <w:ind w:left="4714" w:hanging="360"/>
      </w:pPr>
    </w:lvl>
    <w:lvl w:ilvl="7" w:tplc="738E7F96">
      <w:start w:val="1"/>
      <w:numFmt w:val="lowerLetter"/>
      <w:lvlText w:val="%8."/>
      <w:lvlJc w:val="left"/>
      <w:pPr>
        <w:ind w:left="5434" w:hanging="360"/>
      </w:pPr>
    </w:lvl>
    <w:lvl w:ilvl="8" w:tplc="2752F3D0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AD34D57"/>
    <w:multiLevelType w:val="hybridMultilevel"/>
    <w:tmpl w:val="857090D4"/>
    <w:lvl w:ilvl="0" w:tplc="A3CEC5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EBC04FC">
      <w:start w:val="1"/>
      <w:numFmt w:val="lowerLetter"/>
      <w:lvlText w:val="%2."/>
      <w:lvlJc w:val="left"/>
      <w:pPr>
        <w:ind w:left="1440" w:hanging="360"/>
      </w:pPr>
    </w:lvl>
    <w:lvl w:ilvl="2" w:tplc="A66621B8">
      <w:start w:val="1"/>
      <w:numFmt w:val="lowerRoman"/>
      <w:lvlText w:val="%3."/>
      <w:lvlJc w:val="right"/>
      <w:pPr>
        <w:ind w:left="2160" w:hanging="180"/>
      </w:pPr>
    </w:lvl>
    <w:lvl w:ilvl="3" w:tplc="F27AE732">
      <w:start w:val="1"/>
      <w:numFmt w:val="decimal"/>
      <w:lvlText w:val="%4."/>
      <w:lvlJc w:val="left"/>
      <w:pPr>
        <w:ind w:left="2880" w:hanging="360"/>
      </w:pPr>
    </w:lvl>
    <w:lvl w:ilvl="4" w:tplc="0F7A0D42">
      <w:start w:val="1"/>
      <w:numFmt w:val="lowerLetter"/>
      <w:lvlText w:val="%5."/>
      <w:lvlJc w:val="left"/>
      <w:pPr>
        <w:ind w:left="3600" w:hanging="360"/>
      </w:pPr>
    </w:lvl>
    <w:lvl w:ilvl="5" w:tplc="210ABD4C">
      <w:start w:val="1"/>
      <w:numFmt w:val="lowerRoman"/>
      <w:lvlText w:val="%6."/>
      <w:lvlJc w:val="right"/>
      <w:pPr>
        <w:ind w:left="4320" w:hanging="180"/>
      </w:pPr>
    </w:lvl>
    <w:lvl w:ilvl="6" w:tplc="A5E4CB98">
      <w:start w:val="1"/>
      <w:numFmt w:val="decimal"/>
      <w:lvlText w:val="%7."/>
      <w:lvlJc w:val="left"/>
      <w:pPr>
        <w:ind w:left="5040" w:hanging="360"/>
      </w:pPr>
    </w:lvl>
    <w:lvl w:ilvl="7" w:tplc="41D4F2FA">
      <w:start w:val="1"/>
      <w:numFmt w:val="lowerLetter"/>
      <w:lvlText w:val="%8."/>
      <w:lvlJc w:val="left"/>
      <w:pPr>
        <w:ind w:left="5760" w:hanging="360"/>
      </w:pPr>
    </w:lvl>
    <w:lvl w:ilvl="8" w:tplc="EFE6F67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D3D84"/>
    <w:multiLevelType w:val="hybridMultilevel"/>
    <w:tmpl w:val="7040B0A6"/>
    <w:lvl w:ilvl="0" w:tplc="76ECE0CC">
      <w:start w:val="1"/>
      <w:numFmt w:val="decimal"/>
      <w:lvlText w:val="%1."/>
      <w:lvlJc w:val="left"/>
      <w:pPr>
        <w:ind w:left="720" w:hanging="360"/>
      </w:pPr>
    </w:lvl>
    <w:lvl w:ilvl="1" w:tplc="84D0B31E">
      <w:start w:val="1"/>
      <w:numFmt w:val="lowerLetter"/>
      <w:lvlText w:val="%2."/>
      <w:lvlJc w:val="left"/>
      <w:pPr>
        <w:ind w:left="1440" w:hanging="360"/>
      </w:pPr>
    </w:lvl>
    <w:lvl w:ilvl="2" w:tplc="021896A2">
      <w:start w:val="1"/>
      <w:numFmt w:val="lowerRoman"/>
      <w:lvlText w:val="%3."/>
      <w:lvlJc w:val="right"/>
      <w:pPr>
        <w:ind w:left="2160" w:hanging="180"/>
      </w:pPr>
    </w:lvl>
    <w:lvl w:ilvl="3" w:tplc="381ABAB2">
      <w:start w:val="1"/>
      <w:numFmt w:val="decimal"/>
      <w:lvlText w:val="%4."/>
      <w:lvlJc w:val="left"/>
      <w:pPr>
        <w:ind w:left="2880" w:hanging="360"/>
      </w:pPr>
    </w:lvl>
    <w:lvl w:ilvl="4" w:tplc="ECF4DA90">
      <w:start w:val="1"/>
      <w:numFmt w:val="lowerLetter"/>
      <w:lvlText w:val="%5."/>
      <w:lvlJc w:val="left"/>
      <w:pPr>
        <w:ind w:left="3600" w:hanging="360"/>
      </w:pPr>
    </w:lvl>
    <w:lvl w:ilvl="5" w:tplc="43660E06">
      <w:start w:val="1"/>
      <w:numFmt w:val="lowerRoman"/>
      <w:lvlText w:val="%6."/>
      <w:lvlJc w:val="right"/>
      <w:pPr>
        <w:ind w:left="4320" w:hanging="180"/>
      </w:pPr>
    </w:lvl>
    <w:lvl w:ilvl="6" w:tplc="55CABA30">
      <w:start w:val="1"/>
      <w:numFmt w:val="decimal"/>
      <w:lvlText w:val="%7."/>
      <w:lvlJc w:val="left"/>
      <w:pPr>
        <w:ind w:left="5040" w:hanging="360"/>
      </w:pPr>
    </w:lvl>
    <w:lvl w:ilvl="7" w:tplc="6B2ABDDE">
      <w:start w:val="1"/>
      <w:numFmt w:val="lowerLetter"/>
      <w:lvlText w:val="%8."/>
      <w:lvlJc w:val="left"/>
      <w:pPr>
        <w:ind w:left="5760" w:hanging="360"/>
      </w:pPr>
    </w:lvl>
    <w:lvl w:ilvl="8" w:tplc="711CBCF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0C4"/>
    <w:multiLevelType w:val="hybridMultilevel"/>
    <w:tmpl w:val="7F4E4C5A"/>
    <w:lvl w:ilvl="0" w:tplc="8C6EBA48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FB0C9AB6">
      <w:start w:val="1"/>
      <w:numFmt w:val="lowerLetter"/>
      <w:lvlText w:val="%2."/>
      <w:lvlJc w:val="left"/>
      <w:pPr>
        <w:ind w:left="1440" w:hanging="360"/>
      </w:pPr>
    </w:lvl>
    <w:lvl w:ilvl="2" w:tplc="D5641490">
      <w:start w:val="1"/>
      <w:numFmt w:val="lowerRoman"/>
      <w:lvlText w:val="%3."/>
      <w:lvlJc w:val="right"/>
      <w:pPr>
        <w:ind w:left="2160" w:hanging="180"/>
      </w:pPr>
    </w:lvl>
    <w:lvl w:ilvl="3" w:tplc="452C07B4">
      <w:start w:val="1"/>
      <w:numFmt w:val="decimal"/>
      <w:lvlText w:val="%4."/>
      <w:lvlJc w:val="left"/>
      <w:pPr>
        <w:ind w:left="2880" w:hanging="360"/>
      </w:pPr>
    </w:lvl>
    <w:lvl w:ilvl="4" w:tplc="DCDA2E5C">
      <w:start w:val="1"/>
      <w:numFmt w:val="lowerLetter"/>
      <w:lvlText w:val="%5."/>
      <w:lvlJc w:val="left"/>
      <w:pPr>
        <w:ind w:left="3600" w:hanging="360"/>
      </w:pPr>
    </w:lvl>
    <w:lvl w:ilvl="5" w:tplc="DC068386">
      <w:start w:val="1"/>
      <w:numFmt w:val="lowerRoman"/>
      <w:lvlText w:val="%6."/>
      <w:lvlJc w:val="right"/>
      <w:pPr>
        <w:ind w:left="4320" w:hanging="180"/>
      </w:pPr>
    </w:lvl>
    <w:lvl w:ilvl="6" w:tplc="12887342">
      <w:start w:val="1"/>
      <w:numFmt w:val="decimal"/>
      <w:lvlText w:val="%7."/>
      <w:lvlJc w:val="left"/>
      <w:pPr>
        <w:ind w:left="5040" w:hanging="360"/>
      </w:pPr>
    </w:lvl>
    <w:lvl w:ilvl="7" w:tplc="0C463224">
      <w:start w:val="1"/>
      <w:numFmt w:val="lowerLetter"/>
      <w:lvlText w:val="%8."/>
      <w:lvlJc w:val="left"/>
      <w:pPr>
        <w:ind w:left="5760" w:hanging="360"/>
      </w:pPr>
    </w:lvl>
    <w:lvl w:ilvl="8" w:tplc="EFD6AA3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5C1525"/>
    <w:multiLevelType w:val="hybridMultilevel"/>
    <w:tmpl w:val="BDE6BA2A"/>
    <w:lvl w:ilvl="0" w:tplc="8826B81A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35E62030">
      <w:start w:val="1"/>
      <w:numFmt w:val="lowerLetter"/>
      <w:lvlText w:val="%2."/>
      <w:lvlJc w:val="left"/>
      <w:pPr>
        <w:ind w:left="1023" w:hanging="360"/>
      </w:pPr>
    </w:lvl>
    <w:lvl w:ilvl="2" w:tplc="4A4E22A0">
      <w:start w:val="1"/>
      <w:numFmt w:val="lowerRoman"/>
      <w:lvlText w:val="%3."/>
      <w:lvlJc w:val="right"/>
      <w:pPr>
        <w:ind w:left="1743" w:hanging="180"/>
      </w:pPr>
    </w:lvl>
    <w:lvl w:ilvl="3" w:tplc="9BB86128">
      <w:start w:val="1"/>
      <w:numFmt w:val="decimal"/>
      <w:lvlText w:val="%4."/>
      <w:lvlJc w:val="left"/>
      <w:pPr>
        <w:ind w:left="2463" w:hanging="360"/>
      </w:pPr>
    </w:lvl>
    <w:lvl w:ilvl="4" w:tplc="CEA2CD34">
      <w:start w:val="1"/>
      <w:numFmt w:val="lowerLetter"/>
      <w:lvlText w:val="%5."/>
      <w:lvlJc w:val="left"/>
      <w:pPr>
        <w:ind w:left="3183" w:hanging="360"/>
      </w:pPr>
    </w:lvl>
    <w:lvl w:ilvl="5" w:tplc="CF7C6C9C">
      <w:start w:val="1"/>
      <w:numFmt w:val="lowerRoman"/>
      <w:lvlText w:val="%6."/>
      <w:lvlJc w:val="right"/>
      <w:pPr>
        <w:ind w:left="3903" w:hanging="180"/>
      </w:pPr>
    </w:lvl>
    <w:lvl w:ilvl="6" w:tplc="1102C23E">
      <w:start w:val="1"/>
      <w:numFmt w:val="decimal"/>
      <w:lvlText w:val="%7."/>
      <w:lvlJc w:val="left"/>
      <w:pPr>
        <w:ind w:left="4623" w:hanging="360"/>
      </w:pPr>
    </w:lvl>
    <w:lvl w:ilvl="7" w:tplc="4132760A">
      <w:start w:val="1"/>
      <w:numFmt w:val="lowerLetter"/>
      <w:lvlText w:val="%8."/>
      <w:lvlJc w:val="left"/>
      <w:pPr>
        <w:ind w:left="5343" w:hanging="360"/>
      </w:pPr>
    </w:lvl>
    <w:lvl w:ilvl="8" w:tplc="C3485678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505878A1"/>
    <w:multiLevelType w:val="hybridMultilevel"/>
    <w:tmpl w:val="179CFE30"/>
    <w:lvl w:ilvl="0" w:tplc="14E612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562EB5E">
      <w:start w:val="1"/>
      <w:numFmt w:val="lowerLetter"/>
      <w:lvlText w:val="%2."/>
      <w:lvlJc w:val="left"/>
      <w:pPr>
        <w:ind w:left="1440" w:hanging="360"/>
      </w:pPr>
    </w:lvl>
    <w:lvl w:ilvl="2" w:tplc="36E0A1E2">
      <w:start w:val="1"/>
      <w:numFmt w:val="lowerRoman"/>
      <w:lvlText w:val="%3."/>
      <w:lvlJc w:val="right"/>
      <w:pPr>
        <w:ind w:left="2160" w:hanging="180"/>
      </w:pPr>
    </w:lvl>
    <w:lvl w:ilvl="3" w:tplc="EF9E30B8">
      <w:start w:val="1"/>
      <w:numFmt w:val="decimal"/>
      <w:lvlText w:val="%4."/>
      <w:lvlJc w:val="left"/>
      <w:pPr>
        <w:ind w:left="2880" w:hanging="360"/>
      </w:pPr>
    </w:lvl>
    <w:lvl w:ilvl="4" w:tplc="52A61EDE">
      <w:start w:val="1"/>
      <w:numFmt w:val="lowerLetter"/>
      <w:lvlText w:val="%5."/>
      <w:lvlJc w:val="left"/>
      <w:pPr>
        <w:ind w:left="3600" w:hanging="360"/>
      </w:pPr>
    </w:lvl>
    <w:lvl w:ilvl="5" w:tplc="81FACF90">
      <w:start w:val="1"/>
      <w:numFmt w:val="lowerRoman"/>
      <w:lvlText w:val="%6."/>
      <w:lvlJc w:val="right"/>
      <w:pPr>
        <w:ind w:left="4320" w:hanging="180"/>
      </w:pPr>
    </w:lvl>
    <w:lvl w:ilvl="6" w:tplc="418C025A">
      <w:start w:val="1"/>
      <w:numFmt w:val="decimal"/>
      <w:lvlText w:val="%7."/>
      <w:lvlJc w:val="left"/>
      <w:pPr>
        <w:ind w:left="5040" w:hanging="360"/>
      </w:pPr>
    </w:lvl>
    <w:lvl w:ilvl="7" w:tplc="8234ACA8">
      <w:start w:val="1"/>
      <w:numFmt w:val="lowerLetter"/>
      <w:lvlText w:val="%8."/>
      <w:lvlJc w:val="left"/>
      <w:pPr>
        <w:ind w:left="5760" w:hanging="360"/>
      </w:pPr>
    </w:lvl>
    <w:lvl w:ilvl="8" w:tplc="1EB67CC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F4831"/>
    <w:multiLevelType w:val="hybridMultilevel"/>
    <w:tmpl w:val="023C0B0A"/>
    <w:lvl w:ilvl="0" w:tplc="6512DC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775C7"/>
    <w:multiLevelType w:val="hybridMultilevel"/>
    <w:tmpl w:val="24C64548"/>
    <w:lvl w:ilvl="0" w:tplc="504859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EA4D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B6C4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E7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9269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C1D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B628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625D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28F6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83526D5"/>
    <w:multiLevelType w:val="hybridMultilevel"/>
    <w:tmpl w:val="022CA73C"/>
    <w:lvl w:ilvl="0" w:tplc="45367C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E04B8AA">
      <w:start w:val="1"/>
      <w:numFmt w:val="lowerLetter"/>
      <w:lvlText w:val="%2."/>
      <w:lvlJc w:val="left"/>
      <w:pPr>
        <w:ind w:left="1440" w:hanging="360"/>
      </w:pPr>
    </w:lvl>
    <w:lvl w:ilvl="2" w:tplc="F686F45A">
      <w:start w:val="1"/>
      <w:numFmt w:val="lowerRoman"/>
      <w:lvlText w:val="%3."/>
      <w:lvlJc w:val="right"/>
      <w:pPr>
        <w:ind w:left="2160" w:hanging="180"/>
      </w:pPr>
    </w:lvl>
    <w:lvl w:ilvl="3" w:tplc="E1F65156">
      <w:start w:val="1"/>
      <w:numFmt w:val="decimal"/>
      <w:lvlText w:val="%4."/>
      <w:lvlJc w:val="left"/>
      <w:pPr>
        <w:ind w:left="2880" w:hanging="360"/>
      </w:pPr>
    </w:lvl>
    <w:lvl w:ilvl="4" w:tplc="C472FFE2">
      <w:start w:val="1"/>
      <w:numFmt w:val="lowerLetter"/>
      <w:lvlText w:val="%5."/>
      <w:lvlJc w:val="left"/>
      <w:pPr>
        <w:ind w:left="3600" w:hanging="360"/>
      </w:pPr>
    </w:lvl>
    <w:lvl w:ilvl="5" w:tplc="06DC9E86">
      <w:start w:val="1"/>
      <w:numFmt w:val="lowerRoman"/>
      <w:lvlText w:val="%6."/>
      <w:lvlJc w:val="right"/>
      <w:pPr>
        <w:ind w:left="4320" w:hanging="180"/>
      </w:pPr>
    </w:lvl>
    <w:lvl w:ilvl="6" w:tplc="F36E8DFE">
      <w:start w:val="1"/>
      <w:numFmt w:val="decimal"/>
      <w:lvlText w:val="%7."/>
      <w:lvlJc w:val="left"/>
      <w:pPr>
        <w:ind w:left="5040" w:hanging="360"/>
      </w:pPr>
    </w:lvl>
    <w:lvl w:ilvl="7" w:tplc="C6100684">
      <w:start w:val="1"/>
      <w:numFmt w:val="lowerLetter"/>
      <w:lvlText w:val="%8."/>
      <w:lvlJc w:val="left"/>
      <w:pPr>
        <w:ind w:left="5760" w:hanging="360"/>
      </w:pPr>
    </w:lvl>
    <w:lvl w:ilvl="8" w:tplc="65EA347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DA6F48"/>
    <w:multiLevelType w:val="hybridMultilevel"/>
    <w:tmpl w:val="B402672C"/>
    <w:lvl w:ilvl="0" w:tplc="88DA7C7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7DEEB42A">
      <w:start w:val="1"/>
      <w:numFmt w:val="lowerLetter"/>
      <w:lvlText w:val="%2."/>
      <w:lvlJc w:val="left"/>
      <w:pPr>
        <w:ind w:left="1023" w:hanging="360"/>
      </w:pPr>
    </w:lvl>
    <w:lvl w:ilvl="2" w:tplc="5BA2C530">
      <w:start w:val="1"/>
      <w:numFmt w:val="lowerRoman"/>
      <w:lvlText w:val="%3."/>
      <w:lvlJc w:val="right"/>
      <w:pPr>
        <w:ind w:left="1743" w:hanging="180"/>
      </w:pPr>
    </w:lvl>
    <w:lvl w:ilvl="3" w:tplc="4D7AB596">
      <w:start w:val="1"/>
      <w:numFmt w:val="decimal"/>
      <w:lvlText w:val="%4."/>
      <w:lvlJc w:val="left"/>
      <w:pPr>
        <w:ind w:left="2463" w:hanging="360"/>
      </w:pPr>
    </w:lvl>
    <w:lvl w:ilvl="4" w:tplc="E9E6D222">
      <w:start w:val="1"/>
      <w:numFmt w:val="lowerLetter"/>
      <w:lvlText w:val="%5."/>
      <w:lvlJc w:val="left"/>
      <w:pPr>
        <w:ind w:left="3183" w:hanging="360"/>
      </w:pPr>
    </w:lvl>
    <w:lvl w:ilvl="5" w:tplc="F9BE9F8E">
      <w:start w:val="1"/>
      <w:numFmt w:val="lowerRoman"/>
      <w:lvlText w:val="%6."/>
      <w:lvlJc w:val="right"/>
      <w:pPr>
        <w:ind w:left="3903" w:hanging="180"/>
      </w:pPr>
    </w:lvl>
    <w:lvl w:ilvl="6" w:tplc="7B7EF9E2">
      <w:start w:val="1"/>
      <w:numFmt w:val="decimal"/>
      <w:lvlText w:val="%7."/>
      <w:lvlJc w:val="left"/>
      <w:pPr>
        <w:ind w:left="4623" w:hanging="360"/>
      </w:pPr>
    </w:lvl>
    <w:lvl w:ilvl="7" w:tplc="F47E1FAC">
      <w:start w:val="1"/>
      <w:numFmt w:val="lowerLetter"/>
      <w:lvlText w:val="%8."/>
      <w:lvlJc w:val="left"/>
      <w:pPr>
        <w:ind w:left="5343" w:hanging="360"/>
      </w:pPr>
    </w:lvl>
    <w:lvl w:ilvl="8" w:tplc="67D246F2">
      <w:start w:val="1"/>
      <w:numFmt w:val="lowerRoman"/>
      <w:lvlText w:val="%9."/>
      <w:lvlJc w:val="right"/>
      <w:pPr>
        <w:ind w:left="6063" w:hanging="180"/>
      </w:pPr>
    </w:lvl>
  </w:abstractNum>
  <w:abstractNum w:abstractNumId="34" w15:restartNumberingAfterBreak="0">
    <w:nsid w:val="5A245013"/>
    <w:multiLevelType w:val="hybridMultilevel"/>
    <w:tmpl w:val="4F3C0F6A"/>
    <w:lvl w:ilvl="0" w:tplc="D77C6448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B6BE4FCA">
      <w:start w:val="1"/>
      <w:numFmt w:val="lowerLetter"/>
      <w:lvlText w:val="%2."/>
      <w:lvlJc w:val="left"/>
      <w:pPr>
        <w:ind w:left="1440" w:hanging="360"/>
      </w:pPr>
    </w:lvl>
    <w:lvl w:ilvl="2" w:tplc="6A0E0138">
      <w:start w:val="1"/>
      <w:numFmt w:val="lowerRoman"/>
      <w:lvlText w:val="%3."/>
      <w:lvlJc w:val="right"/>
      <w:pPr>
        <w:ind w:left="2160" w:hanging="180"/>
      </w:pPr>
    </w:lvl>
    <w:lvl w:ilvl="3" w:tplc="2306006A">
      <w:start w:val="1"/>
      <w:numFmt w:val="decimal"/>
      <w:lvlText w:val="%4."/>
      <w:lvlJc w:val="left"/>
      <w:pPr>
        <w:ind w:left="2880" w:hanging="360"/>
      </w:pPr>
    </w:lvl>
    <w:lvl w:ilvl="4" w:tplc="3EA2445A">
      <w:start w:val="1"/>
      <w:numFmt w:val="lowerLetter"/>
      <w:lvlText w:val="%5."/>
      <w:lvlJc w:val="left"/>
      <w:pPr>
        <w:ind w:left="3600" w:hanging="360"/>
      </w:pPr>
    </w:lvl>
    <w:lvl w:ilvl="5" w:tplc="7CA8AD1E">
      <w:start w:val="1"/>
      <w:numFmt w:val="lowerRoman"/>
      <w:lvlText w:val="%6."/>
      <w:lvlJc w:val="right"/>
      <w:pPr>
        <w:ind w:left="4320" w:hanging="180"/>
      </w:pPr>
    </w:lvl>
    <w:lvl w:ilvl="6" w:tplc="C3648082">
      <w:start w:val="1"/>
      <w:numFmt w:val="decimal"/>
      <w:lvlText w:val="%7."/>
      <w:lvlJc w:val="left"/>
      <w:pPr>
        <w:ind w:left="5040" w:hanging="360"/>
      </w:pPr>
    </w:lvl>
    <w:lvl w:ilvl="7" w:tplc="864207E2">
      <w:start w:val="1"/>
      <w:numFmt w:val="lowerLetter"/>
      <w:lvlText w:val="%8."/>
      <w:lvlJc w:val="left"/>
      <w:pPr>
        <w:ind w:left="5760" w:hanging="360"/>
      </w:pPr>
    </w:lvl>
    <w:lvl w:ilvl="8" w:tplc="B2F29466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5E7620"/>
    <w:multiLevelType w:val="hybridMultilevel"/>
    <w:tmpl w:val="1084DDEC"/>
    <w:lvl w:ilvl="0" w:tplc="4B08FF4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B8673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4A547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D38262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D2ED69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45E63A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78248D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C52889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3D4EB9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6" w15:restartNumberingAfterBreak="0">
    <w:nsid w:val="5F7851D6"/>
    <w:multiLevelType w:val="hybridMultilevel"/>
    <w:tmpl w:val="798C707A"/>
    <w:lvl w:ilvl="0" w:tplc="868655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D40650C">
      <w:start w:val="1"/>
      <w:numFmt w:val="lowerLetter"/>
      <w:lvlText w:val="%2."/>
      <w:lvlJc w:val="left"/>
      <w:pPr>
        <w:ind w:left="1440" w:hanging="360"/>
      </w:pPr>
    </w:lvl>
    <w:lvl w:ilvl="2" w:tplc="0C1E1B0E">
      <w:start w:val="1"/>
      <w:numFmt w:val="lowerRoman"/>
      <w:lvlText w:val="%3."/>
      <w:lvlJc w:val="right"/>
      <w:pPr>
        <w:ind w:left="2160" w:hanging="180"/>
      </w:pPr>
    </w:lvl>
    <w:lvl w:ilvl="3" w:tplc="47C0FC4E">
      <w:start w:val="1"/>
      <w:numFmt w:val="decimal"/>
      <w:lvlText w:val="%4."/>
      <w:lvlJc w:val="left"/>
      <w:pPr>
        <w:ind w:left="2880" w:hanging="360"/>
      </w:pPr>
    </w:lvl>
    <w:lvl w:ilvl="4" w:tplc="EE585DC2">
      <w:start w:val="1"/>
      <w:numFmt w:val="lowerLetter"/>
      <w:lvlText w:val="%5."/>
      <w:lvlJc w:val="left"/>
      <w:pPr>
        <w:ind w:left="3600" w:hanging="360"/>
      </w:pPr>
    </w:lvl>
    <w:lvl w:ilvl="5" w:tplc="44363790">
      <w:start w:val="1"/>
      <w:numFmt w:val="lowerRoman"/>
      <w:lvlText w:val="%6."/>
      <w:lvlJc w:val="right"/>
      <w:pPr>
        <w:ind w:left="4320" w:hanging="180"/>
      </w:pPr>
    </w:lvl>
    <w:lvl w:ilvl="6" w:tplc="E9EC8DBE">
      <w:start w:val="1"/>
      <w:numFmt w:val="decimal"/>
      <w:lvlText w:val="%7."/>
      <w:lvlJc w:val="left"/>
      <w:pPr>
        <w:ind w:left="5040" w:hanging="360"/>
      </w:pPr>
    </w:lvl>
    <w:lvl w:ilvl="7" w:tplc="3E8E5DFC">
      <w:start w:val="1"/>
      <w:numFmt w:val="lowerLetter"/>
      <w:lvlText w:val="%8."/>
      <w:lvlJc w:val="left"/>
      <w:pPr>
        <w:ind w:left="5760" w:hanging="360"/>
      </w:pPr>
    </w:lvl>
    <w:lvl w:ilvl="8" w:tplc="E0FA59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976572"/>
    <w:multiLevelType w:val="hybridMultilevel"/>
    <w:tmpl w:val="44223ECA"/>
    <w:lvl w:ilvl="0" w:tplc="57667F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518F25A">
      <w:start w:val="1"/>
      <w:numFmt w:val="lowerLetter"/>
      <w:lvlText w:val="%2."/>
      <w:lvlJc w:val="left"/>
      <w:pPr>
        <w:ind w:left="1440" w:hanging="360"/>
      </w:pPr>
    </w:lvl>
    <w:lvl w:ilvl="2" w:tplc="EC307718">
      <w:start w:val="1"/>
      <w:numFmt w:val="lowerRoman"/>
      <w:lvlText w:val="%3."/>
      <w:lvlJc w:val="right"/>
      <w:pPr>
        <w:ind w:left="2160" w:hanging="180"/>
      </w:pPr>
    </w:lvl>
    <w:lvl w:ilvl="3" w:tplc="46C2145A">
      <w:start w:val="1"/>
      <w:numFmt w:val="decimal"/>
      <w:lvlText w:val="%4."/>
      <w:lvlJc w:val="left"/>
      <w:pPr>
        <w:ind w:left="2880" w:hanging="360"/>
      </w:pPr>
    </w:lvl>
    <w:lvl w:ilvl="4" w:tplc="2F8ED110">
      <w:start w:val="1"/>
      <w:numFmt w:val="lowerLetter"/>
      <w:lvlText w:val="%5."/>
      <w:lvlJc w:val="left"/>
      <w:pPr>
        <w:ind w:left="3600" w:hanging="360"/>
      </w:pPr>
    </w:lvl>
    <w:lvl w:ilvl="5" w:tplc="007E1F46">
      <w:start w:val="1"/>
      <w:numFmt w:val="lowerRoman"/>
      <w:lvlText w:val="%6."/>
      <w:lvlJc w:val="right"/>
      <w:pPr>
        <w:ind w:left="4320" w:hanging="180"/>
      </w:pPr>
    </w:lvl>
    <w:lvl w:ilvl="6" w:tplc="38AA400E">
      <w:start w:val="1"/>
      <w:numFmt w:val="decimal"/>
      <w:lvlText w:val="%7."/>
      <w:lvlJc w:val="left"/>
      <w:pPr>
        <w:ind w:left="5040" w:hanging="360"/>
      </w:pPr>
    </w:lvl>
    <w:lvl w:ilvl="7" w:tplc="E3E8F9DA">
      <w:start w:val="1"/>
      <w:numFmt w:val="lowerLetter"/>
      <w:lvlText w:val="%8."/>
      <w:lvlJc w:val="left"/>
      <w:pPr>
        <w:ind w:left="5760" w:hanging="360"/>
      </w:pPr>
    </w:lvl>
    <w:lvl w:ilvl="8" w:tplc="DA9AC4F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1F3F05"/>
    <w:multiLevelType w:val="hybridMultilevel"/>
    <w:tmpl w:val="CC5A384A"/>
    <w:lvl w:ilvl="0" w:tplc="C70CA25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68785078">
      <w:start w:val="1"/>
      <w:numFmt w:val="lowerLetter"/>
      <w:lvlText w:val="%2."/>
      <w:lvlJc w:val="left"/>
      <w:pPr>
        <w:ind w:left="1114" w:hanging="360"/>
      </w:pPr>
    </w:lvl>
    <w:lvl w:ilvl="2" w:tplc="5E6CE848">
      <w:start w:val="1"/>
      <w:numFmt w:val="lowerRoman"/>
      <w:lvlText w:val="%3."/>
      <w:lvlJc w:val="right"/>
      <w:pPr>
        <w:ind w:left="1834" w:hanging="180"/>
      </w:pPr>
    </w:lvl>
    <w:lvl w:ilvl="3" w:tplc="97D2EBB6">
      <w:start w:val="1"/>
      <w:numFmt w:val="decimal"/>
      <w:lvlText w:val="%4."/>
      <w:lvlJc w:val="left"/>
      <w:pPr>
        <w:ind w:left="2554" w:hanging="360"/>
      </w:pPr>
    </w:lvl>
    <w:lvl w:ilvl="4" w:tplc="571E7092">
      <w:start w:val="1"/>
      <w:numFmt w:val="lowerLetter"/>
      <w:lvlText w:val="%5."/>
      <w:lvlJc w:val="left"/>
      <w:pPr>
        <w:ind w:left="3274" w:hanging="360"/>
      </w:pPr>
    </w:lvl>
    <w:lvl w:ilvl="5" w:tplc="22D831BA">
      <w:start w:val="1"/>
      <w:numFmt w:val="lowerRoman"/>
      <w:lvlText w:val="%6."/>
      <w:lvlJc w:val="right"/>
      <w:pPr>
        <w:ind w:left="3994" w:hanging="180"/>
      </w:pPr>
    </w:lvl>
    <w:lvl w:ilvl="6" w:tplc="2EEEE2A0">
      <w:start w:val="1"/>
      <w:numFmt w:val="decimal"/>
      <w:lvlText w:val="%7."/>
      <w:lvlJc w:val="left"/>
      <w:pPr>
        <w:ind w:left="4714" w:hanging="360"/>
      </w:pPr>
    </w:lvl>
    <w:lvl w:ilvl="7" w:tplc="D71AB562">
      <w:start w:val="1"/>
      <w:numFmt w:val="lowerLetter"/>
      <w:lvlText w:val="%8."/>
      <w:lvlJc w:val="left"/>
      <w:pPr>
        <w:ind w:left="5434" w:hanging="360"/>
      </w:pPr>
    </w:lvl>
    <w:lvl w:ilvl="8" w:tplc="DF488DD4">
      <w:start w:val="1"/>
      <w:numFmt w:val="lowerRoman"/>
      <w:lvlText w:val="%9."/>
      <w:lvlJc w:val="right"/>
      <w:pPr>
        <w:ind w:left="6154" w:hanging="180"/>
      </w:pPr>
    </w:lvl>
  </w:abstractNum>
  <w:abstractNum w:abstractNumId="39" w15:restartNumberingAfterBreak="0">
    <w:nsid w:val="62A77B4E"/>
    <w:multiLevelType w:val="hybridMultilevel"/>
    <w:tmpl w:val="7FB017DE"/>
    <w:lvl w:ilvl="0" w:tplc="0A1C2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B6201A">
      <w:start w:val="1"/>
      <w:numFmt w:val="lowerLetter"/>
      <w:lvlText w:val="%2."/>
      <w:lvlJc w:val="left"/>
      <w:pPr>
        <w:ind w:left="1440" w:hanging="360"/>
      </w:pPr>
    </w:lvl>
    <w:lvl w:ilvl="2" w:tplc="C882C178">
      <w:start w:val="1"/>
      <w:numFmt w:val="lowerRoman"/>
      <w:lvlText w:val="%3."/>
      <w:lvlJc w:val="right"/>
      <w:pPr>
        <w:ind w:left="2160" w:hanging="180"/>
      </w:pPr>
    </w:lvl>
    <w:lvl w:ilvl="3" w:tplc="9906E4EC">
      <w:start w:val="1"/>
      <w:numFmt w:val="decimal"/>
      <w:lvlText w:val="%4."/>
      <w:lvlJc w:val="left"/>
      <w:pPr>
        <w:ind w:left="2880" w:hanging="360"/>
      </w:pPr>
    </w:lvl>
    <w:lvl w:ilvl="4" w:tplc="C46635B0">
      <w:start w:val="1"/>
      <w:numFmt w:val="lowerLetter"/>
      <w:lvlText w:val="%5."/>
      <w:lvlJc w:val="left"/>
      <w:pPr>
        <w:ind w:left="3600" w:hanging="360"/>
      </w:pPr>
    </w:lvl>
    <w:lvl w:ilvl="5" w:tplc="0D78343C">
      <w:start w:val="1"/>
      <w:numFmt w:val="lowerRoman"/>
      <w:lvlText w:val="%6."/>
      <w:lvlJc w:val="right"/>
      <w:pPr>
        <w:ind w:left="4320" w:hanging="180"/>
      </w:pPr>
    </w:lvl>
    <w:lvl w:ilvl="6" w:tplc="6A4C78F0">
      <w:start w:val="1"/>
      <w:numFmt w:val="decimal"/>
      <w:lvlText w:val="%7."/>
      <w:lvlJc w:val="left"/>
      <w:pPr>
        <w:ind w:left="5040" w:hanging="360"/>
      </w:pPr>
    </w:lvl>
    <w:lvl w:ilvl="7" w:tplc="2A6610A6">
      <w:start w:val="1"/>
      <w:numFmt w:val="lowerLetter"/>
      <w:lvlText w:val="%8."/>
      <w:lvlJc w:val="left"/>
      <w:pPr>
        <w:ind w:left="5760" w:hanging="360"/>
      </w:pPr>
    </w:lvl>
    <w:lvl w:ilvl="8" w:tplc="15D6FF5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184C1B"/>
    <w:multiLevelType w:val="hybridMultilevel"/>
    <w:tmpl w:val="B7F82076"/>
    <w:lvl w:ilvl="0" w:tplc="D75A4338">
      <w:start w:val="4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17BFA"/>
    <w:multiLevelType w:val="hybridMultilevel"/>
    <w:tmpl w:val="B7F82076"/>
    <w:lvl w:ilvl="0" w:tplc="D75A4338">
      <w:start w:val="4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A5583"/>
    <w:multiLevelType w:val="hybridMultilevel"/>
    <w:tmpl w:val="7068CD5A"/>
    <w:lvl w:ilvl="0" w:tplc="9FC86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57CB07E">
      <w:start w:val="1"/>
      <w:numFmt w:val="lowerLetter"/>
      <w:lvlText w:val="%2."/>
      <w:lvlJc w:val="left"/>
      <w:pPr>
        <w:ind w:left="1440" w:hanging="360"/>
      </w:pPr>
    </w:lvl>
    <w:lvl w:ilvl="2" w:tplc="555AE0C0">
      <w:start w:val="1"/>
      <w:numFmt w:val="lowerRoman"/>
      <w:lvlText w:val="%3."/>
      <w:lvlJc w:val="right"/>
      <w:pPr>
        <w:ind w:left="2160" w:hanging="180"/>
      </w:pPr>
    </w:lvl>
    <w:lvl w:ilvl="3" w:tplc="AA90C8E2">
      <w:start w:val="1"/>
      <w:numFmt w:val="decimal"/>
      <w:lvlText w:val="%4."/>
      <w:lvlJc w:val="left"/>
      <w:pPr>
        <w:ind w:left="2880" w:hanging="360"/>
      </w:pPr>
    </w:lvl>
    <w:lvl w:ilvl="4" w:tplc="2D625A8E">
      <w:start w:val="1"/>
      <w:numFmt w:val="lowerLetter"/>
      <w:lvlText w:val="%5."/>
      <w:lvlJc w:val="left"/>
      <w:pPr>
        <w:ind w:left="3600" w:hanging="360"/>
      </w:pPr>
    </w:lvl>
    <w:lvl w:ilvl="5" w:tplc="5F081BEA">
      <w:start w:val="1"/>
      <w:numFmt w:val="lowerRoman"/>
      <w:lvlText w:val="%6."/>
      <w:lvlJc w:val="right"/>
      <w:pPr>
        <w:ind w:left="4320" w:hanging="180"/>
      </w:pPr>
    </w:lvl>
    <w:lvl w:ilvl="6" w:tplc="59801CD6">
      <w:start w:val="1"/>
      <w:numFmt w:val="decimal"/>
      <w:lvlText w:val="%7."/>
      <w:lvlJc w:val="left"/>
      <w:pPr>
        <w:ind w:left="5040" w:hanging="360"/>
      </w:pPr>
    </w:lvl>
    <w:lvl w:ilvl="7" w:tplc="9F90C9C6">
      <w:start w:val="1"/>
      <w:numFmt w:val="lowerLetter"/>
      <w:lvlText w:val="%8."/>
      <w:lvlJc w:val="left"/>
      <w:pPr>
        <w:ind w:left="5760" w:hanging="360"/>
      </w:pPr>
    </w:lvl>
    <w:lvl w:ilvl="8" w:tplc="30B272AC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EC71A9"/>
    <w:multiLevelType w:val="hybridMultilevel"/>
    <w:tmpl w:val="84FE9C42"/>
    <w:lvl w:ilvl="0" w:tplc="021AEA0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4DB211C0">
      <w:start w:val="1"/>
      <w:numFmt w:val="lowerLetter"/>
      <w:lvlText w:val="%2."/>
      <w:lvlJc w:val="left"/>
      <w:pPr>
        <w:ind w:left="1440" w:hanging="360"/>
      </w:pPr>
    </w:lvl>
    <w:lvl w:ilvl="2" w:tplc="42D08D9E">
      <w:start w:val="1"/>
      <w:numFmt w:val="lowerRoman"/>
      <w:lvlText w:val="%3."/>
      <w:lvlJc w:val="right"/>
      <w:pPr>
        <w:ind w:left="2160" w:hanging="180"/>
      </w:pPr>
    </w:lvl>
    <w:lvl w:ilvl="3" w:tplc="60228118">
      <w:start w:val="1"/>
      <w:numFmt w:val="decimal"/>
      <w:lvlText w:val="%4."/>
      <w:lvlJc w:val="left"/>
      <w:pPr>
        <w:ind w:left="2880" w:hanging="360"/>
      </w:pPr>
    </w:lvl>
    <w:lvl w:ilvl="4" w:tplc="1A160B68">
      <w:start w:val="1"/>
      <w:numFmt w:val="lowerLetter"/>
      <w:lvlText w:val="%5."/>
      <w:lvlJc w:val="left"/>
      <w:pPr>
        <w:ind w:left="3600" w:hanging="360"/>
      </w:pPr>
    </w:lvl>
    <w:lvl w:ilvl="5" w:tplc="059C8820">
      <w:start w:val="1"/>
      <w:numFmt w:val="lowerRoman"/>
      <w:lvlText w:val="%6."/>
      <w:lvlJc w:val="right"/>
      <w:pPr>
        <w:ind w:left="4320" w:hanging="180"/>
      </w:pPr>
    </w:lvl>
    <w:lvl w:ilvl="6" w:tplc="9FAC2386">
      <w:start w:val="1"/>
      <w:numFmt w:val="decimal"/>
      <w:lvlText w:val="%7."/>
      <w:lvlJc w:val="left"/>
      <w:pPr>
        <w:ind w:left="5040" w:hanging="360"/>
      </w:pPr>
    </w:lvl>
    <w:lvl w:ilvl="7" w:tplc="1B3E87DA">
      <w:start w:val="1"/>
      <w:numFmt w:val="lowerLetter"/>
      <w:lvlText w:val="%8."/>
      <w:lvlJc w:val="left"/>
      <w:pPr>
        <w:ind w:left="5760" w:hanging="360"/>
      </w:pPr>
    </w:lvl>
    <w:lvl w:ilvl="8" w:tplc="3F16BC54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161B7"/>
    <w:multiLevelType w:val="hybridMultilevel"/>
    <w:tmpl w:val="F502F4FE"/>
    <w:lvl w:ilvl="0" w:tplc="5CAA72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81A1742">
      <w:start w:val="1"/>
      <w:numFmt w:val="lowerLetter"/>
      <w:lvlText w:val="%2."/>
      <w:lvlJc w:val="left"/>
      <w:pPr>
        <w:ind w:left="1440" w:hanging="360"/>
      </w:pPr>
    </w:lvl>
    <w:lvl w:ilvl="2" w:tplc="BD18F950">
      <w:start w:val="1"/>
      <w:numFmt w:val="lowerRoman"/>
      <w:lvlText w:val="%3."/>
      <w:lvlJc w:val="right"/>
      <w:pPr>
        <w:ind w:left="2160" w:hanging="180"/>
      </w:pPr>
    </w:lvl>
    <w:lvl w:ilvl="3" w:tplc="0624EFA4">
      <w:start w:val="1"/>
      <w:numFmt w:val="decimal"/>
      <w:lvlText w:val="%4."/>
      <w:lvlJc w:val="left"/>
      <w:pPr>
        <w:ind w:left="2880" w:hanging="360"/>
      </w:pPr>
    </w:lvl>
    <w:lvl w:ilvl="4" w:tplc="FC96A67C">
      <w:start w:val="1"/>
      <w:numFmt w:val="lowerLetter"/>
      <w:lvlText w:val="%5."/>
      <w:lvlJc w:val="left"/>
      <w:pPr>
        <w:ind w:left="3600" w:hanging="360"/>
      </w:pPr>
    </w:lvl>
    <w:lvl w:ilvl="5" w:tplc="95FEAD80">
      <w:start w:val="1"/>
      <w:numFmt w:val="lowerRoman"/>
      <w:lvlText w:val="%6."/>
      <w:lvlJc w:val="right"/>
      <w:pPr>
        <w:ind w:left="4320" w:hanging="180"/>
      </w:pPr>
    </w:lvl>
    <w:lvl w:ilvl="6" w:tplc="A77A7BAC">
      <w:start w:val="1"/>
      <w:numFmt w:val="decimal"/>
      <w:lvlText w:val="%7."/>
      <w:lvlJc w:val="left"/>
      <w:pPr>
        <w:ind w:left="5040" w:hanging="360"/>
      </w:pPr>
    </w:lvl>
    <w:lvl w:ilvl="7" w:tplc="D79E6F2A">
      <w:start w:val="1"/>
      <w:numFmt w:val="lowerLetter"/>
      <w:lvlText w:val="%8."/>
      <w:lvlJc w:val="left"/>
      <w:pPr>
        <w:ind w:left="5760" w:hanging="360"/>
      </w:pPr>
    </w:lvl>
    <w:lvl w:ilvl="8" w:tplc="03D452A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42DD0"/>
    <w:multiLevelType w:val="hybridMultilevel"/>
    <w:tmpl w:val="93AC9A50"/>
    <w:lvl w:ilvl="0" w:tplc="9FC60F1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2B4C7C60">
      <w:start w:val="1"/>
      <w:numFmt w:val="lowerLetter"/>
      <w:lvlText w:val="%2."/>
      <w:lvlJc w:val="left"/>
      <w:pPr>
        <w:ind w:left="1023" w:hanging="360"/>
      </w:pPr>
    </w:lvl>
    <w:lvl w:ilvl="2" w:tplc="FC0E4928">
      <w:start w:val="1"/>
      <w:numFmt w:val="lowerRoman"/>
      <w:lvlText w:val="%3."/>
      <w:lvlJc w:val="right"/>
      <w:pPr>
        <w:ind w:left="1743" w:hanging="180"/>
      </w:pPr>
    </w:lvl>
    <w:lvl w:ilvl="3" w:tplc="0226B4D0">
      <w:start w:val="1"/>
      <w:numFmt w:val="decimal"/>
      <w:lvlText w:val="%4."/>
      <w:lvlJc w:val="left"/>
      <w:pPr>
        <w:ind w:left="2463" w:hanging="360"/>
      </w:pPr>
    </w:lvl>
    <w:lvl w:ilvl="4" w:tplc="124E7880">
      <w:start w:val="1"/>
      <w:numFmt w:val="lowerLetter"/>
      <w:lvlText w:val="%5."/>
      <w:lvlJc w:val="left"/>
      <w:pPr>
        <w:ind w:left="3183" w:hanging="360"/>
      </w:pPr>
    </w:lvl>
    <w:lvl w:ilvl="5" w:tplc="333C0074">
      <w:start w:val="1"/>
      <w:numFmt w:val="lowerRoman"/>
      <w:lvlText w:val="%6."/>
      <w:lvlJc w:val="right"/>
      <w:pPr>
        <w:ind w:left="3903" w:hanging="180"/>
      </w:pPr>
    </w:lvl>
    <w:lvl w:ilvl="6" w:tplc="C180000E">
      <w:start w:val="1"/>
      <w:numFmt w:val="decimal"/>
      <w:lvlText w:val="%7."/>
      <w:lvlJc w:val="left"/>
      <w:pPr>
        <w:ind w:left="4623" w:hanging="360"/>
      </w:pPr>
    </w:lvl>
    <w:lvl w:ilvl="7" w:tplc="95242672">
      <w:start w:val="1"/>
      <w:numFmt w:val="lowerLetter"/>
      <w:lvlText w:val="%8."/>
      <w:lvlJc w:val="left"/>
      <w:pPr>
        <w:ind w:left="5343" w:hanging="360"/>
      </w:pPr>
    </w:lvl>
    <w:lvl w:ilvl="8" w:tplc="429497B6">
      <w:start w:val="1"/>
      <w:numFmt w:val="lowerRoman"/>
      <w:lvlText w:val="%9."/>
      <w:lvlJc w:val="right"/>
      <w:pPr>
        <w:ind w:left="6063" w:hanging="180"/>
      </w:pPr>
    </w:lvl>
  </w:abstractNum>
  <w:num w:numId="1" w16cid:durableId="99841938">
    <w:abstractNumId w:val="26"/>
  </w:num>
  <w:num w:numId="2" w16cid:durableId="508526376">
    <w:abstractNumId w:val="16"/>
  </w:num>
  <w:num w:numId="3" w16cid:durableId="1708485947">
    <w:abstractNumId w:val="11"/>
  </w:num>
  <w:num w:numId="4" w16cid:durableId="1000693891">
    <w:abstractNumId w:val="34"/>
  </w:num>
  <w:num w:numId="5" w16cid:durableId="202788235">
    <w:abstractNumId w:val="37"/>
  </w:num>
  <w:num w:numId="6" w16cid:durableId="992828470">
    <w:abstractNumId w:val="5"/>
  </w:num>
  <w:num w:numId="7" w16cid:durableId="688217216">
    <w:abstractNumId w:val="43"/>
  </w:num>
  <w:num w:numId="8" w16cid:durableId="10301472">
    <w:abstractNumId w:val="32"/>
  </w:num>
  <w:num w:numId="9" w16cid:durableId="1185630790">
    <w:abstractNumId w:val="44"/>
  </w:num>
  <w:num w:numId="10" w16cid:durableId="807213147">
    <w:abstractNumId w:val="25"/>
  </w:num>
  <w:num w:numId="11" w16cid:durableId="488984188">
    <w:abstractNumId w:val="1"/>
  </w:num>
  <w:num w:numId="12" w16cid:durableId="84225791">
    <w:abstractNumId w:val="8"/>
  </w:num>
  <w:num w:numId="13" w16cid:durableId="1807504468">
    <w:abstractNumId w:val="7"/>
  </w:num>
  <w:num w:numId="14" w16cid:durableId="1256014467">
    <w:abstractNumId w:val="42"/>
  </w:num>
  <w:num w:numId="15" w16cid:durableId="1832520520">
    <w:abstractNumId w:val="20"/>
  </w:num>
  <w:num w:numId="16" w16cid:durableId="304897314">
    <w:abstractNumId w:val="9"/>
  </w:num>
  <w:num w:numId="17" w16cid:durableId="170220969">
    <w:abstractNumId w:val="12"/>
  </w:num>
  <w:num w:numId="18" w16cid:durableId="1646427392">
    <w:abstractNumId w:val="21"/>
  </w:num>
  <w:num w:numId="19" w16cid:durableId="720716087">
    <w:abstractNumId w:val="10"/>
  </w:num>
  <w:num w:numId="20" w16cid:durableId="1392925256">
    <w:abstractNumId w:val="39"/>
  </w:num>
  <w:num w:numId="21" w16cid:durableId="520245055">
    <w:abstractNumId w:val="14"/>
  </w:num>
  <w:num w:numId="22" w16cid:durableId="559754974">
    <w:abstractNumId w:val="33"/>
  </w:num>
  <w:num w:numId="23" w16cid:durableId="39132114">
    <w:abstractNumId w:val="31"/>
  </w:num>
  <w:num w:numId="24" w16cid:durableId="542642010">
    <w:abstractNumId w:val="22"/>
  </w:num>
  <w:num w:numId="25" w16cid:durableId="1192383114">
    <w:abstractNumId w:val="23"/>
  </w:num>
  <w:num w:numId="26" w16cid:durableId="1984503664">
    <w:abstractNumId w:val="29"/>
  </w:num>
  <w:num w:numId="27" w16cid:durableId="2010480443">
    <w:abstractNumId w:val="17"/>
  </w:num>
  <w:num w:numId="28" w16cid:durableId="849216434">
    <w:abstractNumId w:val="2"/>
  </w:num>
  <w:num w:numId="29" w16cid:durableId="1533961445">
    <w:abstractNumId w:val="38"/>
  </w:num>
  <w:num w:numId="30" w16cid:durableId="509877190">
    <w:abstractNumId w:val="36"/>
  </w:num>
  <w:num w:numId="31" w16cid:durableId="1951693019">
    <w:abstractNumId w:val="6"/>
  </w:num>
  <w:num w:numId="32" w16cid:durableId="1920600707">
    <w:abstractNumId w:val="28"/>
  </w:num>
  <w:num w:numId="33" w16cid:durableId="1207372635">
    <w:abstractNumId w:val="13"/>
  </w:num>
  <w:num w:numId="34" w16cid:durableId="1329795932">
    <w:abstractNumId w:val="24"/>
  </w:num>
  <w:num w:numId="35" w16cid:durableId="1189220412">
    <w:abstractNumId w:val="18"/>
  </w:num>
  <w:num w:numId="36" w16cid:durableId="859321258">
    <w:abstractNumId w:val="27"/>
  </w:num>
  <w:num w:numId="37" w16cid:durableId="272178850">
    <w:abstractNumId w:val="45"/>
  </w:num>
  <w:num w:numId="38" w16cid:durableId="1385451592">
    <w:abstractNumId w:val="35"/>
  </w:num>
  <w:num w:numId="39" w16cid:durableId="570387731">
    <w:abstractNumId w:val="19"/>
  </w:num>
  <w:num w:numId="40" w16cid:durableId="114952006">
    <w:abstractNumId w:val="30"/>
  </w:num>
  <w:num w:numId="41" w16cid:durableId="485097555">
    <w:abstractNumId w:val="40"/>
  </w:num>
  <w:num w:numId="42" w16cid:durableId="430854892">
    <w:abstractNumId w:val="41"/>
  </w:num>
  <w:num w:numId="43" w16cid:durableId="157699557">
    <w:abstractNumId w:val="4"/>
  </w:num>
  <w:num w:numId="44" w16cid:durableId="1701936806">
    <w:abstractNumId w:val="0"/>
  </w:num>
  <w:num w:numId="45" w16cid:durableId="1210917514">
    <w:abstractNumId w:val="3"/>
  </w:num>
  <w:num w:numId="46" w16cid:durableId="20140660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4CF"/>
    <w:rsid w:val="00015189"/>
    <w:rsid w:val="0003039D"/>
    <w:rsid w:val="00085F16"/>
    <w:rsid w:val="000E62A2"/>
    <w:rsid w:val="00127D5B"/>
    <w:rsid w:val="001C1C24"/>
    <w:rsid w:val="002506AC"/>
    <w:rsid w:val="00282C14"/>
    <w:rsid w:val="002F7136"/>
    <w:rsid w:val="003327A0"/>
    <w:rsid w:val="00337B45"/>
    <w:rsid w:val="00353325"/>
    <w:rsid w:val="0035707E"/>
    <w:rsid w:val="003A3C6B"/>
    <w:rsid w:val="00403047"/>
    <w:rsid w:val="0043318E"/>
    <w:rsid w:val="004B3F34"/>
    <w:rsid w:val="004D4656"/>
    <w:rsid w:val="004E28EE"/>
    <w:rsid w:val="00561003"/>
    <w:rsid w:val="00603FF8"/>
    <w:rsid w:val="00632F98"/>
    <w:rsid w:val="006C43AE"/>
    <w:rsid w:val="006C44A9"/>
    <w:rsid w:val="006E21D4"/>
    <w:rsid w:val="007351D2"/>
    <w:rsid w:val="00774353"/>
    <w:rsid w:val="0079421B"/>
    <w:rsid w:val="007B2362"/>
    <w:rsid w:val="0080267F"/>
    <w:rsid w:val="00833ECB"/>
    <w:rsid w:val="008431AB"/>
    <w:rsid w:val="0086423B"/>
    <w:rsid w:val="009439D2"/>
    <w:rsid w:val="00976DB0"/>
    <w:rsid w:val="009A45A6"/>
    <w:rsid w:val="009D2D25"/>
    <w:rsid w:val="00A45EDA"/>
    <w:rsid w:val="00A75D18"/>
    <w:rsid w:val="00A937DF"/>
    <w:rsid w:val="00B15D6C"/>
    <w:rsid w:val="00B41F10"/>
    <w:rsid w:val="00B4391A"/>
    <w:rsid w:val="00B74C74"/>
    <w:rsid w:val="00C60A57"/>
    <w:rsid w:val="00C70F98"/>
    <w:rsid w:val="00D37651"/>
    <w:rsid w:val="00D95936"/>
    <w:rsid w:val="00DE6D9D"/>
    <w:rsid w:val="00E113FF"/>
    <w:rsid w:val="00E31F6A"/>
    <w:rsid w:val="00E928A6"/>
    <w:rsid w:val="00EB34CF"/>
    <w:rsid w:val="00EC22AA"/>
    <w:rsid w:val="00F0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B6B8E"/>
  <w15:docId w15:val="{BC1B69DE-7A3F-46B1-9E99-3273611C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f2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Normal">
    <w:name w:val="ConsPlusNormal"/>
    <w:rsid w:val="00DE6D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B15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uturismarkdown-listitem">
    <w:name w:val="futurismarkdown-listitem"/>
    <w:basedOn w:val="a"/>
    <w:rsid w:val="00E113FF"/>
    <w:pPr>
      <w:spacing w:before="100" w:beforeAutospacing="1" w:after="100" w:afterAutospacing="1"/>
    </w:pPr>
  </w:style>
  <w:style w:type="paragraph" w:styleId="aff3">
    <w:name w:val="Body Text"/>
    <w:basedOn w:val="a"/>
    <w:link w:val="aff4"/>
    <w:uiPriority w:val="1"/>
    <w:qFormat/>
    <w:rsid w:val="0035707E"/>
    <w:pPr>
      <w:widowControl w:val="0"/>
      <w:autoSpaceDE w:val="0"/>
      <w:autoSpaceDN w:val="0"/>
    </w:pPr>
    <w:rPr>
      <w:lang w:eastAsia="en-US"/>
    </w:rPr>
  </w:style>
  <w:style w:type="character" w:customStyle="1" w:styleId="aff4">
    <w:name w:val="Основной текст Знак"/>
    <w:basedOn w:val="a0"/>
    <w:link w:val="aff3"/>
    <w:uiPriority w:val="1"/>
    <w:rsid w:val="003570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112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233D1-608D-4542-BD0C-908561051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5294</Words>
  <Characters>30181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Луцкая Мария Игоревна</cp:lastModifiedBy>
  <cp:revision>2</cp:revision>
  <dcterms:created xsi:type="dcterms:W3CDTF">2025-04-14T08:39:00Z</dcterms:created>
  <dcterms:modified xsi:type="dcterms:W3CDTF">2025-04-14T08:39:00Z</dcterms:modified>
</cp:coreProperties>
</file>